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D0" w:rsidRDefault="00BE28D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</w:p>
    <w:p w:rsidR="00937ED0" w:rsidRDefault="00937ED0">
      <w:pPr>
        <w:rPr>
          <w:rFonts w:ascii="仿宋" w:eastAsia="仿宋" w:hAnsi="仿宋"/>
          <w:sz w:val="32"/>
          <w:szCs w:val="32"/>
        </w:rPr>
      </w:pPr>
    </w:p>
    <w:p w:rsidR="00937ED0" w:rsidRDefault="00BE28D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ATA单证册申办流程</w:t>
      </w:r>
    </w:p>
    <w:p w:rsidR="00937ED0" w:rsidRDefault="00937ED0">
      <w:pPr>
        <w:jc w:val="center"/>
        <w:rPr>
          <w:rFonts w:ascii="黑体" w:eastAsia="黑体" w:hAnsi="黑体"/>
          <w:sz w:val="32"/>
          <w:szCs w:val="32"/>
        </w:rPr>
      </w:pPr>
    </w:p>
    <w:p w:rsidR="00937ED0" w:rsidRDefault="00937ED0">
      <w:pPr>
        <w:rPr>
          <w:rFonts w:ascii="仿宋" w:eastAsia="仿宋" w:hAnsi="仿宋"/>
          <w:sz w:val="32"/>
          <w:szCs w:val="32"/>
        </w:rPr>
      </w:pPr>
    </w:p>
    <w:p w:rsidR="00937ED0" w:rsidRDefault="00BE28D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b/>
          <w:sz w:val="32"/>
          <w:szCs w:val="32"/>
        </w:rPr>
        <w:t>受理范围：</w:t>
      </w:r>
    </w:p>
    <w:p w:rsidR="00937ED0" w:rsidRDefault="00BE28D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在中国境内合法成立的公司或者具有行为能力的自然人.</w:t>
      </w:r>
    </w:p>
    <w:p w:rsidR="00937ED0" w:rsidRDefault="00BE28D5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二、出境ATA单证册申办流程：</w:t>
      </w:r>
    </w:p>
    <w:p w:rsidR="00937ED0" w:rsidRDefault="00BE28D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1、登陆</w:t>
      </w:r>
      <w:r w:rsidR="00E704BD" w:rsidRPr="00E704BD">
        <w:rPr>
          <w:rFonts w:ascii="仿宋" w:eastAsia="仿宋" w:hAnsi="仿宋"/>
          <w:sz w:val="32"/>
          <w:szCs w:val="32"/>
        </w:rPr>
        <w:t>https://www.eatachina.com/</w:t>
      </w:r>
      <w:r>
        <w:rPr>
          <w:rFonts w:ascii="仿宋" w:eastAsia="仿宋" w:hAnsi="仿宋" w:hint="eastAsia"/>
          <w:sz w:val="32"/>
          <w:szCs w:val="32"/>
        </w:rPr>
        <w:t xml:space="preserve"> ，右侧申办系统，申请人自主注册，使用注册过的账号密码登陆</w:t>
      </w:r>
    </w:p>
    <w:p w:rsidR="00937ED0" w:rsidRDefault="00BE28D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2、登陆系统后，按照系统要求填写相关信息，企业信息填写好确认无误后，发送至天津商会</w:t>
      </w:r>
    </w:p>
    <w:p w:rsidR="00937ED0" w:rsidRDefault="00BE28D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3、天津商会审核，审核合格的从此系统发送付款通知给申请人，申请人按照付款通知所写金额支付担保押金；如审核未通过，商会审核端通过系统写明拒绝原因，退回企业端，企业自行修改。</w:t>
      </w:r>
    </w:p>
    <w:p w:rsidR="00937ED0" w:rsidRDefault="00BE28D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4、申请人缴纳担保押金之后，将付款水单</w:t>
      </w:r>
      <w:r w:rsidR="00E704BD">
        <w:rPr>
          <w:rFonts w:ascii="仿宋" w:eastAsia="仿宋" w:hAnsi="仿宋" w:hint="eastAsia"/>
          <w:sz w:val="32"/>
          <w:szCs w:val="32"/>
        </w:rPr>
        <w:t>电子版发送至ATA邮箱：atatianjin@sina.com,同时准备好</w:t>
      </w:r>
      <w:r w:rsidR="004F2C7D">
        <w:rPr>
          <w:rFonts w:ascii="仿宋" w:eastAsia="仿宋" w:hAnsi="仿宋" w:hint="eastAsia"/>
          <w:sz w:val="32"/>
          <w:szCs w:val="32"/>
        </w:rPr>
        <w:t>货物清单、申请表、营业执照复印件，以上文件均加盖公章提交到</w:t>
      </w:r>
      <w:r>
        <w:rPr>
          <w:rFonts w:ascii="仿宋" w:eastAsia="仿宋" w:hAnsi="仿宋" w:hint="eastAsia"/>
          <w:sz w:val="32"/>
          <w:szCs w:val="32"/>
        </w:rPr>
        <w:t>商会</w:t>
      </w:r>
      <w:r w:rsidR="004F2C7D">
        <w:rPr>
          <w:rFonts w:ascii="仿宋" w:eastAsia="仿宋" w:hAnsi="仿宋" w:hint="eastAsia"/>
          <w:sz w:val="32"/>
          <w:szCs w:val="32"/>
        </w:rPr>
        <w:t>（邮寄或自取）商会将出具的单证册交付企业（邮寄或自取）。</w:t>
      </w:r>
    </w:p>
    <w:p w:rsidR="004F2C7D" w:rsidRDefault="004F2C7D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937ED0" w:rsidRDefault="00BE28D5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三、进境ATA单证册的备案</w:t>
      </w:r>
    </w:p>
    <w:p w:rsidR="00937ED0" w:rsidRPr="00227EE4" w:rsidRDefault="004F2C7D">
      <w:pPr>
        <w:pStyle w:val="a5"/>
        <w:shd w:val="clear" w:color="auto" w:fill="FFFFFF"/>
        <w:spacing w:before="0" w:beforeAutospacing="0" w:after="0" w:afterAutospacing="0"/>
        <w:ind w:firstLine="607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227EE4">
        <w:rPr>
          <w:rFonts w:ascii="仿宋" w:eastAsia="仿宋" w:hAnsi="仿宋" w:cstheme="minorBidi" w:hint="eastAsia"/>
          <w:bCs/>
          <w:kern w:val="2"/>
          <w:sz w:val="32"/>
          <w:szCs w:val="32"/>
        </w:rPr>
        <w:t xml:space="preserve">企业自行填写进境单证册导入模板，填写完成后发送至邮箱：atatianjin@sina.com </w:t>
      </w:r>
    </w:p>
    <w:p w:rsidR="00937ED0" w:rsidRDefault="00BE28D5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四、注意事项：</w:t>
      </w:r>
    </w:p>
    <w:p w:rsidR="00937ED0" w:rsidRDefault="00BE28D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1、企业需将收件地址发送给天津商会，邮箱：atatianjin@sina.com,需写明单证册号，如有疑问，来电咨询。</w:t>
      </w:r>
    </w:p>
    <w:p w:rsidR="00937ED0" w:rsidRDefault="00F77B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E28D5">
        <w:rPr>
          <w:rFonts w:ascii="仿宋" w:eastAsia="仿宋" w:hAnsi="仿宋" w:hint="eastAsia"/>
          <w:sz w:val="32"/>
          <w:szCs w:val="32"/>
        </w:rPr>
        <w:t>咨询电话：022-</w:t>
      </w:r>
      <w:r w:rsidR="009C4030">
        <w:rPr>
          <w:rFonts w:ascii="仿宋" w:eastAsia="仿宋" w:hAnsi="仿宋" w:hint="eastAsia"/>
          <w:sz w:val="32"/>
          <w:szCs w:val="32"/>
        </w:rPr>
        <w:t>23398318</w:t>
      </w:r>
    </w:p>
    <w:p w:rsidR="00937ED0" w:rsidRDefault="00BE28D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2、押金汇款信息：</w:t>
      </w:r>
      <w:r w:rsidR="0097453A">
        <w:rPr>
          <w:rFonts w:ascii="仿宋" w:eastAsia="仿宋" w:hAnsi="仿宋" w:hint="eastAsia"/>
          <w:b/>
          <w:kern w:val="0"/>
          <w:sz w:val="32"/>
          <w:szCs w:val="32"/>
          <w:u w:val="single"/>
        </w:rPr>
        <w:t>（汇款</w:t>
      </w:r>
      <w:r w:rsidR="00D512F6">
        <w:rPr>
          <w:rFonts w:ascii="仿宋" w:eastAsia="仿宋" w:hAnsi="仿宋" w:hint="eastAsia"/>
          <w:b/>
          <w:kern w:val="0"/>
          <w:sz w:val="32"/>
          <w:szCs w:val="32"/>
          <w:u w:val="single"/>
        </w:rPr>
        <w:t>只能</w:t>
      </w:r>
      <w:r w:rsidR="0097453A">
        <w:rPr>
          <w:rFonts w:ascii="仿宋" w:eastAsia="仿宋" w:hAnsi="仿宋" w:hint="eastAsia"/>
          <w:b/>
          <w:kern w:val="0"/>
          <w:sz w:val="32"/>
          <w:szCs w:val="32"/>
          <w:u w:val="single"/>
        </w:rPr>
        <w:t>公对公）</w:t>
      </w:r>
    </w:p>
    <w:p w:rsidR="00BE2E1E" w:rsidRPr="00BE2E1E" w:rsidRDefault="00BE2E1E" w:rsidP="00BE2E1E">
      <w:pPr>
        <w:adjustRightInd w:val="0"/>
        <w:snapToGrid w:val="0"/>
        <w:spacing w:line="360" w:lineRule="auto"/>
        <w:ind w:firstLineChars="265" w:firstLine="848"/>
        <w:rPr>
          <w:rFonts w:ascii="仿宋" w:eastAsia="仿宋" w:hAnsi="仿宋" w:hint="eastAsia"/>
          <w:sz w:val="32"/>
          <w:szCs w:val="32"/>
        </w:rPr>
      </w:pPr>
      <w:r w:rsidRPr="00BE2E1E">
        <w:rPr>
          <w:rFonts w:ascii="仿宋" w:eastAsia="仿宋" w:hAnsi="仿宋" w:hint="eastAsia"/>
          <w:sz w:val="32"/>
          <w:szCs w:val="32"/>
        </w:rPr>
        <w:t>户名：中国国际贸易促进委员会天津市分会（中国国际商会天津商会）商事法律服务中心</w:t>
      </w:r>
    </w:p>
    <w:p w:rsidR="00BE2E1E" w:rsidRPr="00BE2E1E" w:rsidRDefault="00BE2E1E" w:rsidP="00BE2E1E">
      <w:pPr>
        <w:adjustRightInd w:val="0"/>
        <w:snapToGrid w:val="0"/>
        <w:spacing w:line="360" w:lineRule="auto"/>
        <w:ind w:firstLineChars="265" w:firstLine="848"/>
        <w:rPr>
          <w:rFonts w:ascii="仿宋" w:eastAsia="仿宋" w:hAnsi="仿宋" w:hint="eastAsia"/>
          <w:sz w:val="32"/>
          <w:szCs w:val="32"/>
        </w:rPr>
      </w:pPr>
      <w:r w:rsidRPr="00BE2E1E">
        <w:rPr>
          <w:rFonts w:ascii="仿宋" w:eastAsia="仿宋" w:hAnsi="仿宋" w:hint="eastAsia"/>
          <w:sz w:val="32"/>
          <w:szCs w:val="32"/>
        </w:rPr>
        <w:t>账号：0302011719300172012</w:t>
      </w:r>
    </w:p>
    <w:p w:rsidR="00937ED0" w:rsidRDefault="00BE2E1E" w:rsidP="00BE2E1E">
      <w:pPr>
        <w:adjustRightInd w:val="0"/>
        <w:snapToGrid w:val="0"/>
        <w:spacing w:line="360" w:lineRule="auto"/>
        <w:ind w:firstLineChars="265" w:firstLine="848"/>
        <w:rPr>
          <w:rFonts w:ascii="仿宋" w:eastAsia="仿宋" w:hAnsi="仿宋"/>
          <w:sz w:val="32"/>
          <w:szCs w:val="32"/>
        </w:rPr>
      </w:pPr>
      <w:r w:rsidRPr="00BE2E1E">
        <w:rPr>
          <w:rFonts w:ascii="仿宋" w:eastAsia="仿宋" w:hAnsi="仿宋" w:hint="eastAsia"/>
          <w:sz w:val="32"/>
          <w:szCs w:val="32"/>
        </w:rPr>
        <w:t>开户行：工行刘庄支行</w:t>
      </w:r>
    </w:p>
    <w:p w:rsidR="00937ED0" w:rsidRDefault="00937ED0">
      <w:pPr>
        <w:rPr>
          <w:rFonts w:ascii="仿宋" w:eastAsia="仿宋" w:hAnsi="仿宋"/>
          <w:sz w:val="32"/>
          <w:szCs w:val="32"/>
        </w:rPr>
      </w:pPr>
    </w:p>
    <w:sectPr w:rsidR="00937ED0" w:rsidSect="0093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0B" w:rsidRDefault="00C51E0B" w:rsidP="00EB0230">
      <w:r>
        <w:separator/>
      </w:r>
    </w:p>
  </w:endnote>
  <w:endnote w:type="continuationSeparator" w:id="1">
    <w:p w:rsidR="00C51E0B" w:rsidRDefault="00C51E0B" w:rsidP="00EB0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0B" w:rsidRDefault="00C51E0B" w:rsidP="00EB0230">
      <w:r>
        <w:separator/>
      </w:r>
    </w:p>
  </w:footnote>
  <w:footnote w:type="continuationSeparator" w:id="1">
    <w:p w:rsidR="00C51E0B" w:rsidRDefault="00C51E0B" w:rsidP="00EB0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374"/>
    <w:rsid w:val="00026D6C"/>
    <w:rsid w:val="000275FD"/>
    <w:rsid w:val="00143B59"/>
    <w:rsid w:val="00154018"/>
    <w:rsid w:val="001A7270"/>
    <w:rsid w:val="001B3B38"/>
    <w:rsid w:val="00227EE4"/>
    <w:rsid w:val="00233D48"/>
    <w:rsid w:val="00255153"/>
    <w:rsid w:val="00287ABD"/>
    <w:rsid w:val="0029404B"/>
    <w:rsid w:val="003E50C9"/>
    <w:rsid w:val="004671F7"/>
    <w:rsid w:val="004F2C7D"/>
    <w:rsid w:val="005315CA"/>
    <w:rsid w:val="00574C85"/>
    <w:rsid w:val="00614A11"/>
    <w:rsid w:val="006C33F4"/>
    <w:rsid w:val="006F5C7D"/>
    <w:rsid w:val="007F3C7A"/>
    <w:rsid w:val="008D7929"/>
    <w:rsid w:val="009321C8"/>
    <w:rsid w:val="00937ED0"/>
    <w:rsid w:val="0097453A"/>
    <w:rsid w:val="009C4030"/>
    <w:rsid w:val="00A41F1C"/>
    <w:rsid w:val="00A43610"/>
    <w:rsid w:val="00A95B98"/>
    <w:rsid w:val="00AA566E"/>
    <w:rsid w:val="00AB1126"/>
    <w:rsid w:val="00B62273"/>
    <w:rsid w:val="00BE28D5"/>
    <w:rsid w:val="00BE2E1E"/>
    <w:rsid w:val="00C51E0B"/>
    <w:rsid w:val="00C64E40"/>
    <w:rsid w:val="00D456EB"/>
    <w:rsid w:val="00D512F6"/>
    <w:rsid w:val="00D652BC"/>
    <w:rsid w:val="00D67D65"/>
    <w:rsid w:val="00D94374"/>
    <w:rsid w:val="00E03361"/>
    <w:rsid w:val="00E704BD"/>
    <w:rsid w:val="00EB0230"/>
    <w:rsid w:val="00F77B56"/>
    <w:rsid w:val="0B34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37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37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37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37ED0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937E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37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2021-08-02T07:32:00Z</dcterms:created>
  <dcterms:modified xsi:type="dcterms:W3CDTF">2023-06-26T02:05:00Z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