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1C69" w14:textId="3FE38A25" w:rsidR="00201CC4" w:rsidRPr="00A62C3B" w:rsidRDefault="00201CC4" w:rsidP="00A62C3B">
      <w:pPr>
        <w:spacing w:after="0" w:line="480" w:lineRule="auto"/>
        <w:jc w:val="center"/>
        <w:rPr>
          <w:rFonts w:eastAsia="宋体"/>
          <w:b/>
          <w:smallCaps/>
          <w:sz w:val="32"/>
          <w:szCs w:val="32"/>
          <w:lang w:eastAsia="zh-CN"/>
        </w:rPr>
      </w:pPr>
      <w:r w:rsidRPr="00A62C3B">
        <w:rPr>
          <w:rFonts w:eastAsia="宋体" w:hint="eastAsia"/>
          <w:b/>
          <w:smallCaps/>
          <w:sz w:val="32"/>
          <w:szCs w:val="32"/>
          <w:lang w:eastAsia="zh-CN"/>
        </w:rPr>
        <w:t>韩国贸易委员会</w:t>
      </w:r>
    </w:p>
    <w:p w14:paraId="46FA7617" w14:textId="0302B029" w:rsidR="00201CC4" w:rsidRPr="00A62C3B" w:rsidRDefault="00201CC4" w:rsidP="00A62C3B">
      <w:pPr>
        <w:spacing w:after="0" w:line="480" w:lineRule="auto"/>
        <w:jc w:val="center"/>
        <w:rPr>
          <w:rFonts w:eastAsia="宋体"/>
          <w:b/>
          <w:smallCaps/>
          <w:sz w:val="32"/>
          <w:szCs w:val="32"/>
          <w:lang w:eastAsia="zh-CN"/>
        </w:rPr>
      </w:pPr>
      <w:r w:rsidRPr="00A62C3B">
        <w:rPr>
          <w:rFonts w:eastAsia="宋体" w:hint="eastAsia"/>
          <w:b/>
          <w:smallCaps/>
          <w:sz w:val="32"/>
          <w:szCs w:val="32"/>
          <w:lang w:eastAsia="zh-CN"/>
        </w:rPr>
        <w:t>倾销调查课</w:t>
      </w:r>
    </w:p>
    <w:p w14:paraId="64B3E5D5" w14:textId="77777777" w:rsidR="00201CC4" w:rsidRPr="00A62C3B" w:rsidRDefault="00201CC4" w:rsidP="00A62C3B">
      <w:pPr>
        <w:spacing w:after="0" w:line="480" w:lineRule="auto"/>
        <w:jc w:val="center"/>
        <w:rPr>
          <w:rFonts w:eastAsia="宋体"/>
          <w:b/>
          <w:smallCaps/>
          <w:sz w:val="32"/>
          <w:szCs w:val="32"/>
          <w:lang w:eastAsia="zh-CN"/>
        </w:rPr>
      </w:pPr>
    </w:p>
    <w:p w14:paraId="6AE842BA" w14:textId="53A18D71" w:rsidR="00233F1A" w:rsidRPr="00A62C3B" w:rsidRDefault="004E510E" w:rsidP="00A62C3B">
      <w:pPr>
        <w:spacing w:after="0" w:line="480" w:lineRule="auto"/>
        <w:jc w:val="center"/>
        <w:rPr>
          <w:rFonts w:eastAsia="宋体"/>
          <w:b/>
          <w:smallCaps/>
          <w:sz w:val="32"/>
          <w:szCs w:val="32"/>
          <w:lang w:eastAsia="zh-CN"/>
        </w:rPr>
      </w:pPr>
      <w:r w:rsidRPr="00A62C3B">
        <w:rPr>
          <w:rFonts w:eastAsia="宋体"/>
          <w:b/>
          <w:smallCaps/>
          <w:sz w:val="32"/>
          <w:szCs w:val="32"/>
          <w:lang w:eastAsia="zh-CN"/>
        </w:rPr>
        <w:t>应诉登记表</w:t>
      </w:r>
    </w:p>
    <w:p w14:paraId="6B54D3A0" w14:textId="77777777" w:rsidR="00233F1A" w:rsidRPr="00201CC4" w:rsidRDefault="00233F1A" w:rsidP="00C64E06">
      <w:pPr>
        <w:spacing w:after="0" w:line="480" w:lineRule="exact"/>
        <w:jc w:val="center"/>
        <w:rPr>
          <w:rFonts w:eastAsia="宋体"/>
          <w:b/>
          <w:iCs/>
          <w:sz w:val="32"/>
          <w:szCs w:val="32"/>
          <w:lang w:eastAsia="zh-CN"/>
        </w:rPr>
      </w:pPr>
    </w:p>
    <w:p w14:paraId="30479D48" w14:textId="08AE29B2" w:rsidR="00233F1A" w:rsidRPr="00201CC4" w:rsidRDefault="00233F1A" w:rsidP="00C64E06">
      <w:pPr>
        <w:spacing w:after="0" w:line="480" w:lineRule="exact"/>
        <w:jc w:val="center"/>
        <w:rPr>
          <w:rFonts w:eastAsia="宋体"/>
          <w:b/>
          <w:bCs/>
          <w:sz w:val="32"/>
          <w:szCs w:val="32"/>
          <w:lang w:eastAsia="zh-CN"/>
        </w:rPr>
      </w:pPr>
    </w:p>
    <w:p w14:paraId="4669AC3F" w14:textId="12DF5E45" w:rsidR="00233F1A" w:rsidRPr="00201CC4" w:rsidRDefault="00511F55" w:rsidP="00C64E06">
      <w:pPr>
        <w:pStyle w:val="a4"/>
        <w:spacing w:line="480" w:lineRule="auto"/>
        <w:ind w:left="425"/>
        <w:jc w:val="both"/>
        <w:outlineLvl w:val="0"/>
        <w:rPr>
          <w:rFonts w:eastAsia="宋体"/>
          <w:bCs/>
          <w:iCs/>
          <w:sz w:val="28"/>
          <w:szCs w:val="28"/>
          <w:lang w:eastAsia="zh-CN"/>
        </w:rPr>
      </w:pPr>
      <w:bookmarkStart w:id="0" w:name="_Toc233102634"/>
      <w:bookmarkStart w:id="1" w:name="_Toc233102835"/>
      <w:bookmarkStart w:id="2" w:name="_Toc233512590"/>
      <w:r w:rsidRPr="00201CC4">
        <w:rPr>
          <w:rFonts w:eastAsia="宋体"/>
          <w:sz w:val="28"/>
          <w:szCs w:val="28"/>
          <w:lang w:eastAsia="zh-CN"/>
        </w:rPr>
        <w:t>应诉公司</w:t>
      </w:r>
      <w:r w:rsidR="00C64E06">
        <w:rPr>
          <w:rFonts w:eastAsia="宋体"/>
          <w:sz w:val="28"/>
          <w:szCs w:val="28"/>
          <w:lang w:eastAsia="zh-CN"/>
        </w:rPr>
        <w:t>：</w:t>
      </w:r>
      <w:r w:rsidR="00233F1A" w:rsidRPr="00201CC4">
        <w:rPr>
          <w:rFonts w:eastAsia="宋体"/>
          <w:sz w:val="28"/>
          <w:szCs w:val="28"/>
          <w:lang w:eastAsia="zh-CN"/>
        </w:rPr>
        <w:t xml:space="preserve"> </w:t>
      </w:r>
      <w:r w:rsidR="00201CC4" w:rsidRPr="00201CC4">
        <w:rPr>
          <w:rFonts w:eastAsia="宋体"/>
          <w:bCs/>
          <w:iCs/>
          <w:sz w:val="28"/>
          <w:szCs w:val="28"/>
          <w:u w:val="single"/>
          <w:lang w:eastAsia="zh-CN"/>
        </w:rPr>
        <w:t>【】</w:t>
      </w:r>
    </w:p>
    <w:p w14:paraId="5F01C59A" w14:textId="75BD8046" w:rsidR="00233F1A" w:rsidRPr="00201CC4" w:rsidRDefault="00511F55" w:rsidP="00C64E06">
      <w:pPr>
        <w:pStyle w:val="a4"/>
        <w:spacing w:line="480" w:lineRule="auto"/>
        <w:ind w:left="425"/>
        <w:jc w:val="both"/>
        <w:outlineLvl w:val="0"/>
        <w:rPr>
          <w:rFonts w:eastAsia="宋体"/>
          <w:sz w:val="28"/>
          <w:szCs w:val="28"/>
          <w:lang w:val="en-US" w:eastAsia="zh-CN"/>
        </w:rPr>
      </w:pPr>
      <w:r w:rsidRPr="00201CC4">
        <w:rPr>
          <w:rFonts w:eastAsia="宋体"/>
          <w:sz w:val="28"/>
          <w:szCs w:val="28"/>
          <w:lang w:eastAsia="zh-CN"/>
        </w:rPr>
        <w:t>被调查产品</w:t>
      </w:r>
      <w:r w:rsidR="00C64E06">
        <w:rPr>
          <w:rFonts w:eastAsia="宋体"/>
          <w:sz w:val="28"/>
          <w:szCs w:val="28"/>
          <w:lang w:eastAsia="zh-CN"/>
        </w:rPr>
        <w:t>：</w:t>
      </w:r>
      <w:bookmarkEnd w:id="0"/>
      <w:bookmarkEnd w:id="1"/>
      <w:bookmarkEnd w:id="2"/>
      <w:r w:rsidR="00233F1A" w:rsidRPr="00201CC4">
        <w:rPr>
          <w:rFonts w:eastAsia="宋体"/>
          <w:sz w:val="28"/>
          <w:szCs w:val="28"/>
          <w:lang w:eastAsia="zh-CN"/>
        </w:rPr>
        <w:t xml:space="preserve"> </w:t>
      </w:r>
      <w:r w:rsidR="00201CC4" w:rsidRPr="00201CC4">
        <w:rPr>
          <w:rFonts w:eastAsia="宋体"/>
          <w:sz w:val="28"/>
          <w:szCs w:val="28"/>
          <w:lang w:eastAsia="zh-CN"/>
        </w:rPr>
        <w:t>锌及锌合金表面处理冷轧压延产品（</w:t>
      </w:r>
      <w:r w:rsidR="00201CC4" w:rsidRPr="00201CC4">
        <w:rPr>
          <w:rFonts w:eastAsia="宋体"/>
          <w:sz w:val="28"/>
          <w:szCs w:val="28"/>
          <w:lang w:eastAsia="zh-CN"/>
        </w:rPr>
        <w:t>Cold-rolled products of carbon steel or alloy steel surface-treated with zinc or zinc-alloys</w:t>
      </w:r>
      <w:r w:rsidR="00201CC4" w:rsidRPr="00201CC4">
        <w:rPr>
          <w:rFonts w:eastAsia="宋体"/>
          <w:sz w:val="28"/>
          <w:szCs w:val="28"/>
          <w:lang w:eastAsia="zh-CN"/>
        </w:rPr>
        <w:t>）</w:t>
      </w:r>
    </w:p>
    <w:p w14:paraId="6206812E" w14:textId="6F431D0C" w:rsidR="00233F1A" w:rsidRPr="00201CC4" w:rsidRDefault="000D604A" w:rsidP="00C64E06">
      <w:pPr>
        <w:pStyle w:val="a4"/>
        <w:spacing w:line="480" w:lineRule="auto"/>
        <w:ind w:left="425"/>
        <w:jc w:val="both"/>
        <w:outlineLvl w:val="0"/>
        <w:rPr>
          <w:rFonts w:eastAsia="宋体"/>
          <w:sz w:val="28"/>
          <w:szCs w:val="28"/>
          <w:lang w:eastAsia="zh-CN"/>
        </w:rPr>
      </w:pPr>
      <w:r w:rsidRPr="00201CC4">
        <w:rPr>
          <w:rFonts w:eastAsia="宋体"/>
          <w:sz w:val="28"/>
          <w:szCs w:val="28"/>
          <w:lang w:eastAsia="zh-CN"/>
        </w:rPr>
        <w:t>被调查国家</w:t>
      </w:r>
      <w:bookmarkStart w:id="3" w:name="_Toc233102636"/>
      <w:bookmarkStart w:id="4" w:name="_Toc233102837"/>
      <w:bookmarkStart w:id="5" w:name="_Toc233512592"/>
      <w:r w:rsidR="00201CC4" w:rsidRPr="00201CC4">
        <w:rPr>
          <w:rFonts w:eastAsia="宋体" w:hint="eastAsia"/>
          <w:sz w:val="28"/>
          <w:szCs w:val="28"/>
          <w:lang w:eastAsia="zh-CN"/>
        </w:rPr>
        <w:t>：中国</w:t>
      </w:r>
    </w:p>
    <w:p w14:paraId="2E96B28E" w14:textId="6749015A" w:rsidR="00233F1A" w:rsidRPr="00201CC4" w:rsidRDefault="000D604A" w:rsidP="00C64E06">
      <w:pPr>
        <w:pStyle w:val="a4"/>
        <w:spacing w:line="480" w:lineRule="auto"/>
        <w:ind w:left="425"/>
        <w:jc w:val="both"/>
        <w:outlineLvl w:val="0"/>
        <w:rPr>
          <w:rFonts w:eastAsia="宋体"/>
          <w:sz w:val="28"/>
          <w:szCs w:val="28"/>
          <w:lang w:eastAsia="zh-CN"/>
        </w:rPr>
      </w:pPr>
      <w:r w:rsidRPr="00201CC4">
        <w:rPr>
          <w:rFonts w:eastAsia="宋体"/>
          <w:sz w:val="28"/>
          <w:szCs w:val="28"/>
          <w:lang w:eastAsia="zh-CN"/>
        </w:rPr>
        <w:t>调查期</w:t>
      </w:r>
      <w:r w:rsidR="00C64E06">
        <w:rPr>
          <w:rFonts w:eastAsia="宋体"/>
          <w:sz w:val="28"/>
          <w:szCs w:val="28"/>
          <w:lang w:eastAsia="zh-CN"/>
        </w:rPr>
        <w:t>：</w:t>
      </w:r>
      <w:r w:rsidR="00233F1A" w:rsidRPr="00201CC4">
        <w:rPr>
          <w:rFonts w:eastAsia="宋体"/>
          <w:sz w:val="28"/>
          <w:szCs w:val="28"/>
          <w:lang w:eastAsia="zh-CN"/>
        </w:rPr>
        <w:t xml:space="preserve"> 20</w:t>
      </w:r>
      <w:r w:rsidR="007A2730" w:rsidRPr="00201CC4">
        <w:rPr>
          <w:rFonts w:eastAsia="宋体"/>
          <w:sz w:val="28"/>
          <w:szCs w:val="28"/>
          <w:lang w:eastAsia="zh-CN"/>
        </w:rPr>
        <w:t>2</w:t>
      </w:r>
      <w:r w:rsidR="00DB2F47" w:rsidRPr="00201CC4">
        <w:rPr>
          <w:rFonts w:eastAsia="宋体"/>
          <w:sz w:val="28"/>
          <w:szCs w:val="28"/>
          <w:lang w:eastAsia="zh-CN"/>
        </w:rPr>
        <w:t>4</w:t>
      </w:r>
      <w:r w:rsidR="00233F1A" w:rsidRPr="00201CC4">
        <w:rPr>
          <w:rFonts w:eastAsia="宋体"/>
          <w:sz w:val="28"/>
          <w:szCs w:val="28"/>
          <w:lang w:eastAsia="zh-CN"/>
        </w:rPr>
        <w:t>.</w:t>
      </w:r>
      <w:r w:rsidR="00201CC4" w:rsidRPr="00201CC4">
        <w:rPr>
          <w:rFonts w:eastAsia="宋体" w:hint="eastAsia"/>
          <w:sz w:val="28"/>
          <w:szCs w:val="28"/>
          <w:lang w:eastAsia="zh-CN"/>
        </w:rPr>
        <w:t>7</w:t>
      </w:r>
      <w:r w:rsidR="00233F1A" w:rsidRPr="00201CC4">
        <w:rPr>
          <w:rFonts w:eastAsia="宋体"/>
          <w:sz w:val="28"/>
          <w:szCs w:val="28"/>
          <w:lang w:eastAsia="zh-CN"/>
        </w:rPr>
        <w:t>.1 ~ 20</w:t>
      </w:r>
      <w:r w:rsidR="00741F97" w:rsidRPr="00201CC4">
        <w:rPr>
          <w:rFonts w:eastAsia="宋体"/>
          <w:sz w:val="28"/>
          <w:szCs w:val="28"/>
          <w:lang w:eastAsia="zh-CN"/>
        </w:rPr>
        <w:t>2</w:t>
      </w:r>
      <w:r w:rsidR="00201CC4" w:rsidRPr="00201CC4">
        <w:rPr>
          <w:rFonts w:eastAsia="宋体" w:hint="eastAsia"/>
          <w:sz w:val="28"/>
          <w:szCs w:val="28"/>
          <w:lang w:eastAsia="zh-CN"/>
        </w:rPr>
        <w:t>5</w:t>
      </w:r>
      <w:r w:rsidR="00233F1A" w:rsidRPr="00201CC4">
        <w:rPr>
          <w:rFonts w:eastAsia="宋体"/>
          <w:sz w:val="28"/>
          <w:szCs w:val="28"/>
          <w:lang w:eastAsia="zh-CN"/>
        </w:rPr>
        <w:t>.</w:t>
      </w:r>
      <w:r w:rsidR="00201CC4" w:rsidRPr="00201CC4">
        <w:rPr>
          <w:rFonts w:eastAsia="宋体" w:hint="eastAsia"/>
          <w:sz w:val="28"/>
          <w:szCs w:val="28"/>
          <w:lang w:eastAsia="zh-CN"/>
        </w:rPr>
        <w:t>6</w:t>
      </w:r>
      <w:r w:rsidR="00233F1A" w:rsidRPr="00201CC4">
        <w:rPr>
          <w:rFonts w:eastAsia="宋体"/>
          <w:sz w:val="28"/>
          <w:szCs w:val="28"/>
          <w:lang w:eastAsia="zh-CN"/>
        </w:rPr>
        <w:t>. 3</w:t>
      </w:r>
      <w:bookmarkEnd w:id="3"/>
      <w:bookmarkEnd w:id="4"/>
      <w:bookmarkEnd w:id="5"/>
      <w:r w:rsidR="00201CC4" w:rsidRPr="00201CC4">
        <w:rPr>
          <w:rFonts w:eastAsia="宋体" w:hint="eastAsia"/>
          <w:sz w:val="28"/>
          <w:szCs w:val="28"/>
          <w:lang w:eastAsia="zh-CN"/>
        </w:rPr>
        <w:t>0</w:t>
      </w:r>
    </w:p>
    <w:p w14:paraId="6C12AD80" w14:textId="040FC61E" w:rsidR="00741F97" w:rsidRPr="00201CC4" w:rsidRDefault="000D604A" w:rsidP="00C64E06">
      <w:pPr>
        <w:pStyle w:val="a4"/>
        <w:spacing w:line="480" w:lineRule="auto"/>
        <w:ind w:left="425"/>
        <w:jc w:val="both"/>
        <w:outlineLvl w:val="0"/>
        <w:rPr>
          <w:rFonts w:eastAsia="宋体"/>
          <w:sz w:val="28"/>
          <w:szCs w:val="28"/>
          <w:lang w:eastAsia="zh-CN"/>
        </w:rPr>
      </w:pPr>
      <w:bookmarkStart w:id="6" w:name="_Toc233102637"/>
      <w:bookmarkStart w:id="7" w:name="_Toc233102838"/>
      <w:bookmarkStart w:id="8" w:name="_Toc233512593"/>
      <w:r w:rsidRPr="00201CC4">
        <w:rPr>
          <w:rFonts w:eastAsia="宋体"/>
          <w:sz w:val="28"/>
          <w:szCs w:val="28"/>
          <w:lang w:eastAsia="zh-CN"/>
        </w:rPr>
        <w:t>提交</w:t>
      </w:r>
      <w:r w:rsidR="00201CC4" w:rsidRPr="00201CC4">
        <w:rPr>
          <w:rFonts w:eastAsia="宋体" w:hint="eastAsia"/>
          <w:sz w:val="28"/>
          <w:szCs w:val="28"/>
          <w:lang w:eastAsia="zh-CN"/>
        </w:rPr>
        <w:t>截止</w:t>
      </w:r>
      <w:r w:rsidRPr="00201CC4">
        <w:rPr>
          <w:rFonts w:eastAsia="宋体"/>
          <w:sz w:val="28"/>
          <w:szCs w:val="28"/>
          <w:lang w:eastAsia="zh-CN"/>
        </w:rPr>
        <w:t>日</w:t>
      </w:r>
      <w:r w:rsidR="00201CC4" w:rsidRPr="00201CC4">
        <w:rPr>
          <w:rFonts w:eastAsia="宋体" w:hint="eastAsia"/>
          <w:sz w:val="28"/>
          <w:szCs w:val="28"/>
          <w:lang w:eastAsia="zh-CN"/>
        </w:rPr>
        <w:t>期</w:t>
      </w:r>
      <w:r w:rsidR="00C64E06">
        <w:rPr>
          <w:rFonts w:eastAsia="宋体"/>
          <w:sz w:val="28"/>
          <w:szCs w:val="28"/>
          <w:lang w:eastAsia="zh-CN"/>
        </w:rPr>
        <w:t>：</w:t>
      </w:r>
      <w:r w:rsidRPr="00201CC4">
        <w:rPr>
          <w:rFonts w:eastAsia="宋体"/>
          <w:sz w:val="28"/>
          <w:szCs w:val="28"/>
          <w:lang w:eastAsia="zh-CN"/>
        </w:rPr>
        <w:t xml:space="preserve"> </w:t>
      </w:r>
      <w:bookmarkStart w:id="9" w:name="_Toc233102638"/>
      <w:bookmarkStart w:id="10" w:name="_Toc233102839"/>
      <w:bookmarkStart w:id="11" w:name="_Toc233512594"/>
      <w:bookmarkEnd w:id="6"/>
      <w:bookmarkEnd w:id="7"/>
      <w:bookmarkEnd w:id="8"/>
      <w:r w:rsidR="00741F97" w:rsidRPr="00201CC4">
        <w:rPr>
          <w:rFonts w:eastAsia="宋体"/>
          <w:sz w:val="28"/>
          <w:szCs w:val="28"/>
          <w:lang w:eastAsia="zh-CN"/>
        </w:rPr>
        <w:t>202</w:t>
      </w:r>
      <w:r w:rsidR="00F434AE" w:rsidRPr="00201CC4">
        <w:rPr>
          <w:rFonts w:eastAsia="宋体"/>
          <w:sz w:val="28"/>
          <w:szCs w:val="28"/>
          <w:lang w:eastAsia="zh-CN"/>
        </w:rPr>
        <w:t>5</w:t>
      </w:r>
      <w:r w:rsidR="00741F97" w:rsidRPr="00201CC4">
        <w:rPr>
          <w:rFonts w:eastAsia="宋体"/>
          <w:sz w:val="28"/>
          <w:szCs w:val="28"/>
          <w:lang w:eastAsia="zh-CN"/>
        </w:rPr>
        <w:t>.</w:t>
      </w:r>
      <w:r w:rsidR="00201CC4" w:rsidRPr="00201CC4">
        <w:rPr>
          <w:rFonts w:eastAsia="宋体" w:hint="eastAsia"/>
          <w:sz w:val="28"/>
          <w:szCs w:val="28"/>
          <w:lang w:eastAsia="zh-CN"/>
        </w:rPr>
        <w:t>12</w:t>
      </w:r>
      <w:r w:rsidR="00741F97" w:rsidRPr="00201CC4">
        <w:rPr>
          <w:rFonts w:eastAsia="宋体"/>
          <w:sz w:val="28"/>
          <w:szCs w:val="28"/>
          <w:lang w:eastAsia="zh-CN"/>
        </w:rPr>
        <w:t>.</w:t>
      </w:r>
      <w:r w:rsidR="00201CC4" w:rsidRPr="00201CC4">
        <w:rPr>
          <w:rFonts w:eastAsia="宋体" w:hint="eastAsia"/>
          <w:sz w:val="28"/>
          <w:szCs w:val="28"/>
          <w:lang w:eastAsia="zh-CN"/>
        </w:rPr>
        <w:t>19</w:t>
      </w:r>
      <w:r w:rsidR="00741F97" w:rsidRPr="00201CC4">
        <w:rPr>
          <w:rFonts w:eastAsia="宋体"/>
          <w:sz w:val="28"/>
          <w:szCs w:val="28"/>
          <w:lang w:eastAsia="zh-CN"/>
        </w:rPr>
        <w:t>（周</w:t>
      </w:r>
      <w:r w:rsidR="00201CC4" w:rsidRPr="00201CC4">
        <w:rPr>
          <w:rFonts w:eastAsia="宋体" w:hint="eastAsia"/>
          <w:sz w:val="28"/>
          <w:szCs w:val="28"/>
          <w:lang w:eastAsia="zh-CN"/>
        </w:rPr>
        <w:t>五</w:t>
      </w:r>
      <w:r w:rsidR="00741F97" w:rsidRPr="00201CC4">
        <w:rPr>
          <w:rFonts w:eastAsia="宋体"/>
          <w:sz w:val="28"/>
          <w:szCs w:val="28"/>
          <w:lang w:eastAsia="zh-CN"/>
        </w:rPr>
        <w:t>）</w:t>
      </w:r>
    </w:p>
    <w:bookmarkEnd w:id="9"/>
    <w:bookmarkEnd w:id="10"/>
    <w:bookmarkEnd w:id="11"/>
    <w:p w14:paraId="1C682026" w14:textId="3809308C" w:rsidR="00201CC4" w:rsidRPr="00201CC4" w:rsidRDefault="000D604A" w:rsidP="00C64E06">
      <w:pPr>
        <w:pStyle w:val="a4"/>
        <w:spacing w:line="480" w:lineRule="auto"/>
        <w:ind w:left="425"/>
        <w:jc w:val="both"/>
        <w:outlineLvl w:val="0"/>
        <w:rPr>
          <w:rFonts w:eastAsia="宋体"/>
          <w:sz w:val="28"/>
          <w:szCs w:val="28"/>
          <w:lang w:eastAsia="zh-CN"/>
        </w:rPr>
      </w:pPr>
      <w:r w:rsidRPr="00201CC4">
        <w:rPr>
          <w:rFonts w:eastAsia="宋体"/>
          <w:sz w:val="28"/>
          <w:szCs w:val="28"/>
          <w:lang w:eastAsia="zh-CN"/>
        </w:rPr>
        <w:t>负责官员</w:t>
      </w:r>
      <w:bookmarkStart w:id="12" w:name="_Toc233102641"/>
      <w:bookmarkStart w:id="13" w:name="_Toc233102842"/>
      <w:bookmarkStart w:id="14" w:name="_Toc233512597"/>
      <w:r w:rsidR="00201CC4" w:rsidRPr="00201CC4">
        <w:rPr>
          <w:rFonts w:eastAsia="宋体" w:hint="eastAsia"/>
          <w:sz w:val="28"/>
          <w:szCs w:val="28"/>
          <w:lang w:eastAsia="zh-CN"/>
        </w:rPr>
        <w:t>：</w:t>
      </w:r>
    </w:p>
    <w:p w14:paraId="0FAA50B5" w14:textId="4FBA6D64" w:rsidR="00201CC4" w:rsidRPr="00201CC4" w:rsidRDefault="000D604A" w:rsidP="00C64E06">
      <w:pPr>
        <w:pStyle w:val="a4"/>
        <w:spacing w:line="480" w:lineRule="auto"/>
        <w:ind w:left="425"/>
        <w:jc w:val="both"/>
        <w:outlineLvl w:val="0"/>
        <w:rPr>
          <w:rFonts w:eastAsia="宋体"/>
          <w:sz w:val="28"/>
          <w:szCs w:val="28"/>
          <w:lang w:eastAsia="zh-CN"/>
        </w:rPr>
      </w:pPr>
      <w:r w:rsidRPr="00201CC4">
        <w:rPr>
          <w:rFonts w:eastAsia="宋体"/>
          <w:sz w:val="28"/>
          <w:szCs w:val="28"/>
          <w:lang w:eastAsia="zh-CN"/>
        </w:rPr>
        <w:t>电话</w:t>
      </w:r>
      <w:bookmarkEnd w:id="12"/>
      <w:bookmarkEnd w:id="13"/>
      <w:bookmarkEnd w:id="14"/>
      <w:r w:rsidR="00201CC4" w:rsidRPr="00201CC4">
        <w:rPr>
          <w:rFonts w:eastAsia="宋体" w:hint="eastAsia"/>
          <w:sz w:val="28"/>
          <w:szCs w:val="28"/>
          <w:lang w:eastAsia="zh-CN"/>
        </w:rPr>
        <w:t>：</w:t>
      </w:r>
      <w:r w:rsidR="003737B4" w:rsidRPr="00201CC4">
        <w:rPr>
          <w:rFonts w:eastAsia="宋体" w:hint="eastAsia"/>
          <w:sz w:val="28"/>
          <w:szCs w:val="28"/>
          <w:lang w:eastAsia="zh-CN"/>
        </w:rPr>
        <w:t>8</w:t>
      </w:r>
      <w:r w:rsidR="003737B4" w:rsidRPr="00201CC4">
        <w:rPr>
          <w:rFonts w:eastAsia="宋体"/>
          <w:sz w:val="28"/>
          <w:szCs w:val="28"/>
          <w:lang w:eastAsia="zh-CN"/>
        </w:rPr>
        <w:t>2-44-203-587</w:t>
      </w:r>
      <w:r w:rsidR="00201CC4" w:rsidRPr="00201CC4">
        <w:rPr>
          <w:rFonts w:eastAsia="宋体" w:hint="eastAsia"/>
          <w:sz w:val="28"/>
          <w:szCs w:val="28"/>
          <w:lang w:eastAsia="zh-CN"/>
        </w:rPr>
        <w:t>5</w:t>
      </w:r>
      <w:bookmarkStart w:id="15" w:name="_Toc233102642"/>
      <w:bookmarkStart w:id="16" w:name="_Toc233102843"/>
      <w:bookmarkStart w:id="17" w:name="_Toc233512598"/>
    </w:p>
    <w:p w14:paraId="0E1FD699" w14:textId="1AA73DA4" w:rsidR="00201CC4" w:rsidRPr="00201CC4" w:rsidRDefault="000D604A" w:rsidP="00C64E06">
      <w:pPr>
        <w:pStyle w:val="a4"/>
        <w:spacing w:line="480" w:lineRule="auto"/>
        <w:ind w:left="425"/>
        <w:jc w:val="both"/>
        <w:outlineLvl w:val="0"/>
        <w:rPr>
          <w:rFonts w:eastAsia="宋体"/>
          <w:sz w:val="28"/>
          <w:szCs w:val="28"/>
          <w:lang w:eastAsia="zh-CN"/>
        </w:rPr>
      </w:pPr>
      <w:r w:rsidRPr="00201CC4">
        <w:rPr>
          <w:rFonts w:eastAsia="宋体"/>
          <w:sz w:val="28"/>
          <w:szCs w:val="28"/>
          <w:lang w:eastAsia="zh-CN"/>
        </w:rPr>
        <w:t>传真</w:t>
      </w:r>
      <w:bookmarkEnd w:id="15"/>
      <w:bookmarkEnd w:id="16"/>
      <w:bookmarkEnd w:id="17"/>
      <w:r w:rsidR="00201CC4" w:rsidRPr="00201CC4">
        <w:rPr>
          <w:rFonts w:eastAsia="宋体" w:hint="eastAsia"/>
          <w:sz w:val="28"/>
          <w:szCs w:val="28"/>
          <w:lang w:eastAsia="zh-CN"/>
        </w:rPr>
        <w:t>：</w:t>
      </w:r>
      <w:r w:rsidR="003737B4" w:rsidRPr="00201CC4">
        <w:rPr>
          <w:rFonts w:eastAsia="宋体"/>
          <w:sz w:val="28"/>
          <w:szCs w:val="28"/>
          <w:lang w:eastAsia="zh-CN"/>
        </w:rPr>
        <w:t>82-44-203-4813</w:t>
      </w:r>
      <w:bookmarkStart w:id="18" w:name="_Toc233102640"/>
      <w:bookmarkStart w:id="19" w:name="_Toc233102841"/>
      <w:bookmarkStart w:id="20" w:name="_Toc233512596"/>
    </w:p>
    <w:bookmarkEnd w:id="18"/>
    <w:bookmarkEnd w:id="19"/>
    <w:bookmarkEnd w:id="20"/>
    <w:p w14:paraId="727DBED0" w14:textId="415FE325" w:rsidR="00233F1A" w:rsidRPr="00201CC4" w:rsidRDefault="00201CC4" w:rsidP="00C64E06">
      <w:pPr>
        <w:pStyle w:val="a4"/>
        <w:spacing w:line="480" w:lineRule="auto"/>
        <w:ind w:left="425"/>
        <w:jc w:val="both"/>
        <w:outlineLvl w:val="0"/>
        <w:rPr>
          <w:rFonts w:eastAsia="宋体"/>
          <w:sz w:val="28"/>
          <w:szCs w:val="28"/>
          <w:lang w:eastAsia="zh-CN"/>
        </w:rPr>
      </w:pPr>
      <w:r w:rsidRPr="00201CC4">
        <w:rPr>
          <w:rFonts w:eastAsia="宋体" w:hint="eastAsia"/>
          <w:sz w:val="28"/>
          <w:szCs w:val="28"/>
          <w:lang w:eastAsia="zh-CN"/>
        </w:rPr>
        <w:t>邮箱：</w:t>
      </w:r>
    </w:p>
    <w:p w14:paraId="7B0D1E0D" w14:textId="0D91AE7C" w:rsidR="003737B4" w:rsidRPr="00201CC4" w:rsidRDefault="00C64E06" w:rsidP="00C64E06">
      <w:pPr>
        <w:pStyle w:val="a4"/>
        <w:spacing w:line="480" w:lineRule="auto"/>
        <w:ind w:left="425"/>
        <w:jc w:val="both"/>
        <w:outlineLvl w:val="0"/>
        <w:rPr>
          <w:rFonts w:eastAsia="宋体"/>
          <w:sz w:val="28"/>
          <w:szCs w:val="28"/>
          <w:lang w:eastAsia="zh-CN"/>
        </w:rPr>
      </w:pPr>
      <w:r>
        <w:rPr>
          <w:rFonts w:eastAsia="宋体" w:hint="eastAsia"/>
          <w:sz w:val="28"/>
          <w:szCs w:val="28"/>
          <w:lang w:eastAsia="zh-CN"/>
        </w:rPr>
        <w:t>提交地址</w:t>
      </w:r>
      <w:bookmarkStart w:id="21" w:name="_Toc233102653"/>
      <w:bookmarkStart w:id="22" w:name="_Toc233102854"/>
      <w:bookmarkStart w:id="23" w:name="_Toc233512609"/>
      <w:r>
        <w:rPr>
          <w:rFonts w:eastAsia="宋体" w:hint="eastAsia"/>
          <w:sz w:val="28"/>
          <w:szCs w:val="28"/>
          <w:lang w:eastAsia="zh-CN"/>
        </w:rPr>
        <w:t>：</w:t>
      </w:r>
      <w:r w:rsidR="003737B4" w:rsidRPr="00201CC4">
        <w:rPr>
          <w:rFonts w:eastAsia="宋体"/>
          <w:sz w:val="28"/>
          <w:szCs w:val="28"/>
          <w:lang w:eastAsia="zh-CN"/>
        </w:rPr>
        <w:t>（</w:t>
      </w:r>
      <w:r w:rsidR="003737B4" w:rsidRPr="00201CC4">
        <w:rPr>
          <w:rFonts w:eastAsia="宋体"/>
          <w:sz w:val="28"/>
          <w:szCs w:val="28"/>
          <w:lang w:eastAsia="zh-CN"/>
        </w:rPr>
        <w:t>30118</w:t>
      </w:r>
      <w:r w:rsidR="003737B4" w:rsidRPr="00201CC4">
        <w:rPr>
          <w:rFonts w:eastAsia="宋体"/>
          <w:sz w:val="28"/>
          <w:szCs w:val="28"/>
          <w:lang w:eastAsia="zh-CN"/>
        </w:rPr>
        <w:t>）世宗市大路</w:t>
      </w:r>
      <w:r w:rsidR="003737B4" w:rsidRPr="00201CC4">
        <w:rPr>
          <w:rFonts w:eastAsia="宋体"/>
          <w:sz w:val="28"/>
          <w:szCs w:val="28"/>
          <w:lang w:eastAsia="zh-CN"/>
        </w:rPr>
        <w:t>402</w:t>
      </w:r>
      <w:r w:rsidR="003737B4" w:rsidRPr="00201CC4">
        <w:rPr>
          <w:rFonts w:eastAsia="宋体"/>
          <w:sz w:val="28"/>
          <w:szCs w:val="28"/>
          <w:lang w:eastAsia="zh-CN"/>
        </w:rPr>
        <w:t>号政府世宗大厦</w:t>
      </w:r>
      <w:r w:rsidR="003737B4" w:rsidRPr="00201CC4">
        <w:rPr>
          <w:rFonts w:eastAsia="宋体"/>
          <w:sz w:val="28"/>
          <w:szCs w:val="28"/>
          <w:lang w:eastAsia="zh-CN"/>
        </w:rPr>
        <w:t>13</w:t>
      </w:r>
      <w:r w:rsidR="003737B4" w:rsidRPr="00201CC4">
        <w:rPr>
          <w:rFonts w:eastAsia="宋体"/>
          <w:sz w:val="28"/>
          <w:szCs w:val="28"/>
          <w:lang w:eastAsia="zh-CN"/>
        </w:rPr>
        <w:t>号产业通商资源部贸易委员会倾销调查科</w:t>
      </w:r>
    </w:p>
    <w:p w14:paraId="18582E31" w14:textId="40013257" w:rsidR="00233F1A" w:rsidRPr="00201CC4" w:rsidRDefault="000D604A" w:rsidP="00C64E06">
      <w:pPr>
        <w:pStyle w:val="a4"/>
        <w:spacing w:line="480" w:lineRule="auto"/>
        <w:ind w:left="425"/>
        <w:jc w:val="both"/>
        <w:outlineLvl w:val="0"/>
        <w:rPr>
          <w:rFonts w:eastAsia="宋体"/>
        </w:rPr>
      </w:pPr>
      <w:r w:rsidRPr="00201CC4">
        <w:rPr>
          <w:rFonts w:eastAsia="宋体"/>
          <w:sz w:val="28"/>
          <w:szCs w:val="28"/>
          <w:lang w:eastAsia="zh-CN"/>
        </w:rPr>
        <w:t>网址</w:t>
      </w:r>
      <w:r w:rsidR="00C64E06">
        <w:rPr>
          <w:rFonts w:eastAsia="宋体"/>
          <w:sz w:val="28"/>
          <w:szCs w:val="28"/>
          <w:lang w:eastAsia="ko-KR"/>
        </w:rPr>
        <w:t>：</w:t>
      </w:r>
      <w:r w:rsidRPr="00201CC4">
        <w:rPr>
          <w:rFonts w:eastAsia="宋体"/>
          <w:sz w:val="28"/>
          <w:szCs w:val="28"/>
          <w:lang w:eastAsia="ko-KR"/>
        </w:rPr>
        <w:t xml:space="preserve"> http</w:t>
      </w:r>
      <w:r w:rsidR="00C64E06">
        <w:rPr>
          <w:rFonts w:eastAsia="宋体"/>
          <w:sz w:val="28"/>
          <w:szCs w:val="28"/>
          <w:lang w:eastAsia="ko-KR"/>
        </w:rPr>
        <w:t>：</w:t>
      </w:r>
      <w:r w:rsidRPr="00201CC4">
        <w:rPr>
          <w:rFonts w:eastAsia="宋体"/>
          <w:sz w:val="28"/>
          <w:szCs w:val="28"/>
          <w:lang w:eastAsia="ko-KR"/>
        </w:rPr>
        <w:t>//</w:t>
      </w:r>
      <w:hyperlink r:id="rId8" w:history="1">
        <w:r w:rsidRPr="00201CC4">
          <w:rPr>
            <w:rStyle w:val="a3"/>
            <w:rFonts w:eastAsia="宋体"/>
            <w:sz w:val="28"/>
            <w:szCs w:val="28"/>
          </w:rPr>
          <w:t>www.ktc.go.kr</w:t>
        </w:r>
      </w:hyperlink>
      <w:bookmarkEnd w:id="21"/>
      <w:bookmarkEnd w:id="22"/>
      <w:bookmarkEnd w:id="23"/>
      <w:r w:rsidR="00233F1A" w:rsidRPr="00201CC4">
        <w:rPr>
          <w:rFonts w:eastAsia="宋体"/>
        </w:rPr>
        <w:br w:type="page"/>
      </w:r>
    </w:p>
    <w:p w14:paraId="7909EECD" w14:textId="5CF12537" w:rsidR="00233F1A" w:rsidRPr="00201CC4" w:rsidRDefault="00233F1A" w:rsidP="00C64E06">
      <w:pPr>
        <w:spacing w:after="0" w:line="480" w:lineRule="exact"/>
        <w:rPr>
          <w:rFonts w:eastAsia="宋体"/>
          <w:b/>
          <w:bCs/>
          <w:lang w:eastAsia="zh-CN"/>
        </w:rPr>
      </w:pPr>
      <w:r w:rsidRPr="00201CC4">
        <w:rPr>
          <w:rFonts w:eastAsia="宋体"/>
          <w:b/>
          <w:bCs/>
          <w:lang w:eastAsia="zh-CN"/>
        </w:rPr>
        <w:lastRenderedPageBreak/>
        <w:t>I.</w:t>
      </w:r>
      <w:r w:rsidR="00D46797" w:rsidRPr="00201CC4">
        <w:rPr>
          <w:rFonts w:eastAsia="宋体"/>
          <w:b/>
          <w:bCs/>
          <w:lang w:eastAsia="zh-CN"/>
        </w:rPr>
        <w:t>概要</w:t>
      </w:r>
    </w:p>
    <w:p w14:paraId="2FF6FA2E" w14:textId="144218F3" w:rsidR="00AA692E" w:rsidRPr="00201CC4" w:rsidRDefault="00D46797" w:rsidP="00C64E06">
      <w:pPr>
        <w:spacing w:after="0" w:line="480" w:lineRule="exact"/>
        <w:ind w:firstLineChars="200" w:firstLine="480"/>
        <w:rPr>
          <w:rFonts w:eastAsia="宋体"/>
          <w:bCs/>
          <w:lang w:eastAsia="zh-CN"/>
        </w:rPr>
      </w:pPr>
      <w:r w:rsidRPr="00201CC4">
        <w:rPr>
          <w:rFonts w:eastAsia="宋体"/>
          <w:bCs/>
          <w:lang w:eastAsia="zh-CN"/>
        </w:rPr>
        <w:t>贸易委员会根据《关税法施行令》第</w:t>
      </w:r>
      <w:r w:rsidRPr="00201CC4">
        <w:rPr>
          <w:rFonts w:eastAsia="宋体"/>
          <w:bCs/>
          <w:lang w:eastAsia="zh-CN"/>
        </w:rPr>
        <w:t>60</w:t>
      </w:r>
      <w:r w:rsidRPr="00201CC4">
        <w:rPr>
          <w:rFonts w:eastAsia="宋体"/>
          <w:bCs/>
          <w:lang w:eastAsia="zh-CN"/>
        </w:rPr>
        <w:t>条第</w:t>
      </w:r>
      <w:r w:rsidRPr="00201CC4">
        <w:rPr>
          <w:rFonts w:eastAsia="宋体"/>
          <w:bCs/>
          <w:lang w:eastAsia="zh-CN"/>
        </w:rPr>
        <w:t>3</w:t>
      </w:r>
      <w:r w:rsidRPr="00201CC4">
        <w:rPr>
          <w:rFonts w:eastAsia="宋体"/>
          <w:bCs/>
          <w:lang w:eastAsia="zh-CN"/>
        </w:rPr>
        <w:t>款规定，于</w:t>
      </w:r>
      <w:r w:rsidRPr="00201CC4">
        <w:rPr>
          <w:rFonts w:eastAsia="宋体"/>
          <w:bCs/>
          <w:lang w:eastAsia="zh-CN"/>
        </w:rPr>
        <w:t>202</w:t>
      </w:r>
      <w:r w:rsidR="00F434AE" w:rsidRPr="00201CC4">
        <w:rPr>
          <w:rFonts w:eastAsia="宋体"/>
          <w:bCs/>
          <w:lang w:eastAsia="zh-CN"/>
        </w:rPr>
        <w:t>5</w:t>
      </w:r>
      <w:r w:rsidRPr="00201CC4">
        <w:rPr>
          <w:rFonts w:eastAsia="宋体"/>
          <w:bCs/>
          <w:lang w:eastAsia="zh-CN"/>
        </w:rPr>
        <w:t>年</w:t>
      </w:r>
      <w:r w:rsidR="00201CC4">
        <w:rPr>
          <w:rFonts w:eastAsia="宋体" w:hint="eastAsia"/>
          <w:bCs/>
          <w:lang w:eastAsia="zh-CN"/>
        </w:rPr>
        <w:t>11</w:t>
      </w:r>
      <w:r w:rsidRPr="00201CC4">
        <w:rPr>
          <w:rFonts w:eastAsia="宋体"/>
          <w:bCs/>
          <w:lang w:eastAsia="zh-CN"/>
        </w:rPr>
        <w:t>月</w:t>
      </w:r>
      <w:r w:rsidR="00DB2F47" w:rsidRPr="00201CC4">
        <w:rPr>
          <w:rFonts w:eastAsia="宋体"/>
          <w:bCs/>
          <w:lang w:eastAsia="zh-CN"/>
        </w:rPr>
        <w:t>2</w:t>
      </w:r>
      <w:r w:rsidR="00201CC4">
        <w:rPr>
          <w:rFonts w:eastAsia="宋体" w:hint="eastAsia"/>
          <w:bCs/>
          <w:lang w:eastAsia="zh-CN"/>
        </w:rPr>
        <w:t>8</w:t>
      </w:r>
      <w:r w:rsidRPr="00201CC4">
        <w:rPr>
          <w:rFonts w:eastAsia="宋体"/>
          <w:bCs/>
          <w:lang w:eastAsia="zh-CN"/>
        </w:rPr>
        <w:t>日</w:t>
      </w:r>
      <w:r w:rsidR="00DB2F47" w:rsidRPr="00201CC4">
        <w:rPr>
          <w:rFonts w:eastAsia="宋体"/>
          <w:bCs/>
          <w:lang w:eastAsia="zh-CN"/>
        </w:rPr>
        <w:t>决定对原产于中国的</w:t>
      </w:r>
      <w:r w:rsidR="00201CC4" w:rsidRPr="00201CC4">
        <w:rPr>
          <w:rFonts w:eastAsia="宋体" w:hint="eastAsia"/>
          <w:bCs/>
          <w:lang w:eastAsia="zh-CN"/>
        </w:rPr>
        <w:t>锌及锌合金表面处理冷轧压延产品</w:t>
      </w:r>
      <w:r w:rsidR="00DB2F47" w:rsidRPr="00201CC4">
        <w:rPr>
          <w:rFonts w:eastAsia="宋体"/>
          <w:bCs/>
          <w:lang w:eastAsia="zh-CN"/>
        </w:rPr>
        <w:t>产品</w:t>
      </w:r>
      <w:r w:rsidR="007033AB" w:rsidRPr="00201CC4">
        <w:rPr>
          <w:rFonts w:eastAsia="宋体"/>
          <w:bCs/>
          <w:lang w:eastAsia="zh-CN"/>
        </w:rPr>
        <w:t>的倾销事实与国内产业损害有无进行调查</w:t>
      </w:r>
      <w:r w:rsidRPr="00201CC4">
        <w:rPr>
          <w:rFonts w:eastAsia="宋体"/>
          <w:bCs/>
          <w:lang w:eastAsia="zh-CN"/>
        </w:rPr>
        <w:t>。关于调查立案决定的详细情况请参照贸易委员会第</w:t>
      </w:r>
      <w:r w:rsidRPr="00201CC4">
        <w:rPr>
          <w:rFonts w:eastAsia="宋体"/>
          <w:bCs/>
          <w:lang w:eastAsia="zh-CN"/>
        </w:rPr>
        <w:t>20</w:t>
      </w:r>
      <w:r w:rsidR="003737B4" w:rsidRPr="00201CC4">
        <w:rPr>
          <w:rFonts w:eastAsia="宋体"/>
          <w:bCs/>
          <w:lang w:eastAsia="zh-CN"/>
        </w:rPr>
        <w:t>2</w:t>
      </w:r>
      <w:r w:rsidR="00F434AE" w:rsidRPr="00201CC4">
        <w:rPr>
          <w:rFonts w:eastAsia="宋体"/>
          <w:bCs/>
          <w:lang w:eastAsia="zh-CN"/>
        </w:rPr>
        <w:t>5</w:t>
      </w:r>
      <w:r w:rsidRPr="00201CC4">
        <w:rPr>
          <w:rFonts w:eastAsia="宋体"/>
          <w:bCs/>
          <w:lang w:eastAsia="zh-CN"/>
        </w:rPr>
        <w:t>-</w:t>
      </w:r>
      <w:r w:rsidR="00201CC4">
        <w:rPr>
          <w:rFonts w:eastAsia="宋体" w:hint="eastAsia"/>
          <w:bCs/>
          <w:lang w:eastAsia="zh-CN"/>
        </w:rPr>
        <w:t>28</w:t>
      </w:r>
      <w:r w:rsidRPr="00201CC4">
        <w:rPr>
          <w:rFonts w:eastAsia="宋体"/>
          <w:bCs/>
          <w:lang w:eastAsia="zh-CN"/>
        </w:rPr>
        <w:t>号公告。</w:t>
      </w:r>
    </w:p>
    <w:p w14:paraId="0958B93F" w14:textId="3AE74639" w:rsidR="00D46797" w:rsidRPr="00201CC4" w:rsidRDefault="00AA692E" w:rsidP="00C64E06">
      <w:pPr>
        <w:spacing w:after="0" w:line="480" w:lineRule="exact"/>
        <w:ind w:firstLineChars="200" w:firstLine="480"/>
        <w:rPr>
          <w:rFonts w:eastAsiaTheme="minorEastAsia"/>
          <w:bCs/>
          <w:lang w:eastAsia="zh-CN"/>
        </w:rPr>
      </w:pPr>
      <w:r w:rsidRPr="00201CC4">
        <w:rPr>
          <w:rFonts w:eastAsia="宋体"/>
          <w:bCs/>
          <w:lang w:eastAsia="zh-CN"/>
        </w:rPr>
        <w:t>列明的强制应诉</w:t>
      </w:r>
      <w:r w:rsidR="002231BD">
        <w:rPr>
          <w:rFonts w:eastAsia="宋体"/>
          <w:bCs/>
          <w:lang w:eastAsia="zh-CN"/>
        </w:rPr>
        <w:t>公司</w:t>
      </w:r>
      <w:r w:rsidRPr="00201CC4">
        <w:rPr>
          <w:rFonts w:eastAsia="宋体"/>
          <w:bCs/>
          <w:lang w:eastAsia="zh-CN"/>
        </w:rPr>
        <w:t>有意向参与调查或其他</w:t>
      </w:r>
      <w:r w:rsidR="002231BD">
        <w:rPr>
          <w:rFonts w:eastAsia="宋体"/>
          <w:bCs/>
          <w:lang w:eastAsia="zh-CN"/>
        </w:rPr>
        <w:t>公司</w:t>
      </w:r>
      <w:r w:rsidRPr="00201CC4">
        <w:rPr>
          <w:rFonts w:eastAsia="宋体"/>
          <w:bCs/>
          <w:lang w:eastAsia="zh-CN"/>
        </w:rPr>
        <w:t>有意向主动应诉参与调查，请于</w:t>
      </w:r>
      <w:r w:rsidRPr="00201CC4">
        <w:rPr>
          <w:rFonts w:eastAsia="宋体"/>
          <w:bCs/>
          <w:lang w:eastAsia="zh-CN"/>
        </w:rPr>
        <w:t>202</w:t>
      </w:r>
      <w:r w:rsidR="00F434AE" w:rsidRPr="00201CC4">
        <w:rPr>
          <w:rFonts w:eastAsia="宋体"/>
          <w:bCs/>
          <w:lang w:eastAsia="zh-CN"/>
        </w:rPr>
        <w:t>5</w:t>
      </w:r>
      <w:r w:rsidRPr="00201CC4">
        <w:rPr>
          <w:rFonts w:eastAsia="宋体"/>
          <w:bCs/>
          <w:lang w:eastAsia="zh-CN"/>
        </w:rPr>
        <w:t>年</w:t>
      </w:r>
      <w:r w:rsidR="00F972B5">
        <w:rPr>
          <w:rFonts w:eastAsia="宋体" w:hint="eastAsia"/>
          <w:bCs/>
          <w:lang w:eastAsia="zh-CN"/>
        </w:rPr>
        <w:t>12</w:t>
      </w:r>
      <w:r w:rsidRPr="00201CC4">
        <w:rPr>
          <w:rFonts w:eastAsia="宋体"/>
          <w:bCs/>
          <w:lang w:eastAsia="zh-CN"/>
        </w:rPr>
        <w:t>月</w:t>
      </w:r>
      <w:r w:rsidR="00F972B5">
        <w:rPr>
          <w:rFonts w:eastAsia="宋体" w:hint="eastAsia"/>
          <w:bCs/>
          <w:lang w:eastAsia="zh-CN"/>
        </w:rPr>
        <w:t>19</w:t>
      </w:r>
      <w:r w:rsidRPr="00201CC4">
        <w:rPr>
          <w:rFonts w:eastAsia="宋体"/>
          <w:bCs/>
          <w:lang w:eastAsia="zh-CN"/>
        </w:rPr>
        <w:t>日前向贸易委员会提交本应诉登记表。请填写第二部分</w:t>
      </w:r>
      <w:r w:rsidR="00952587" w:rsidRPr="00201CC4">
        <w:rPr>
          <w:rFonts w:eastAsia="宋体"/>
          <w:bCs/>
          <w:lang w:eastAsia="zh-CN"/>
        </w:rPr>
        <w:t>填报信息</w:t>
      </w:r>
      <w:r w:rsidRPr="00201CC4">
        <w:rPr>
          <w:rFonts w:eastAsia="宋体"/>
          <w:b/>
          <w:lang w:eastAsia="zh-CN"/>
        </w:rPr>
        <w:t>（</w:t>
      </w:r>
      <w:r w:rsidRPr="00201CC4">
        <w:rPr>
          <w:rFonts w:eastAsia="宋体"/>
          <w:b/>
          <w:u w:val="single"/>
          <w:lang w:eastAsia="zh-CN"/>
        </w:rPr>
        <w:t>II. REQUEST FOR INFORMATION</w:t>
      </w:r>
      <w:r w:rsidRPr="00201CC4">
        <w:rPr>
          <w:rFonts w:eastAsia="宋体"/>
          <w:b/>
          <w:u w:val="single"/>
          <w:lang w:eastAsia="zh-CN"/>
        </w:rPr>
        <w:t>）</w:t>
      </w:r>
      <w:r w:rsidRPr="00201CC4">
        <w:rPr>
          <w:rFonts w:eastAsia="宋体"/>
          <w:bCs/>
          <w:lang w:eastAsia="zh-CN"/>
        </w:rPr>
        <w:t>所要求的内容，并附上签章的确认书</w:t>
      </w:r>
      <w:r w:rsidRPr="00201CC4">
        <w:rPr>
          <w:rFonts w:eastAsia="宋体"/>
          <w:b/>
          <w:lang w:eastAsia="zh-CN"/>
        </w:rPr>
        <w:t>（</w:t>
      </w:r>
      <w:r w:rsidRPr="00201CC4">
        <w:rPr>
          <w:rFonts w:eastAsia="宋体"/>
          <w:b/>
          <w:u w:val="single"/>
          <w:lang w:eastAsia="zh-CN"/>
        </w:rPr>
        <w:t>[Annex] CERTIFICATE OF ACCURACY</w:t>
      </w:r>
      <w:r w:rsidRPr="00201CC4">
        <w:rPr>
          <w:rFonts w:eastAsia="宋体"/>
          <w:b/>
          <w:u w:val="single"/>
          <w:lang w:eastAsia="zh-CN"/>
        </w:rPr>
        <w:t>）</w:t>
      </w:r>
      <w:r w:rsidRPr="00201CC4">
        <w:rPr>
          <w:rFonts w:eastAsia="宋体"/>
          <w:bCs/>
          <w:lang w:eastAsia="zh-CN"/>
        </w:rPr>
        <w:t>。</w:t>
      </w:r>
    </w:p>
    <w:p w14:paraId="13B75204" w14:textId="7AD22DB4" w:rsidR="00233F1A" w:rsidRPr="00201CC4" w:rsidRDefault="00233F1A" w:rsidP="00C64E06">
      <w:pPr>
        <w:spacing w:after="0" w:line="480" w:lineRule="exact"/>
        <w:rPr>
          <w:rFonts w:eastAsia="宋体"/>
          <w:bCs/>
          <w:lang w:eastAsia="zh-CN"/>
        </w:rPr>
      </w:pPr>
    </w:p>
    <w:p w14:paraId="477686F1" w14:textId="5345E199" w:rsidR="008B1B6D" w:rsidRPr="00201CC4" w:rsidRDefault="00233F1A" w:rsidP="00C64E06">
      <w:pPr>
        <w:spacing w:after="0" w:line="480" w:lineRule="exact"/>
        <w:rPr>
          <w:rFonts w:eastAsia="宋体"/>
          <w:bCs/>
          <w:lang w:val="en-US" w:eastAsia="zh-CN"/>
        </w:rPr>
      </w:pPr>
      <w:r w:rsidRPr="00201CC4">
        <w:rPr>
          <w:rFonts w:eastAsia="宋体"/>
          <w:bCs/>
          <w:lang w:val="en-US" w:eastAsia="zh-CN"/>
        </w:rPr>
        <w:t>&lt;</w:t>
      </w:r>
      <w:r w:rsidR="00AA692E" w:rsidRPr="00201CC4">
        <w:rPr>
          <w:rFonts w:eastAsia="宋体"/>
          <w:bCs/>
          <w:lang w:val="en-US" w:eastAsia="zh-CN"/>
        </w:rPr>
        <w:t>强制应诉</w:t>
      </w:r>
      <w:r w:rsidR="002231BD">
        <w:rPr>
          <w:rFonts w:eastAsia="宋体"/>
          <w:bCs/>
          <w:lang w:val="en-US" w:eastAsia="zh-CN"/>
        </w:rPr>
        <w:t>公司</w:t>
      </w:r>
      <w:r w:rsidRPr="00201CC4">
        <w:rPr>
          <w:rFonts w:eastAsia="宋体"/>
          <w:bCs/>
          <w:lang w:val="en-US" w:eastAsia="zh-CN"/>
        </w:rPr>
        <w:t>&gt;</w:t>
      </w:r>
    </w:p>
    <w:p w14:paraId="202C600C" w14:textId="77777777" w:rsidR="00F972B5" w:rsidRPr="00B279E7" w:rsidRDefault="00F972B5" w:rsidP="00C64E06">
      <w:pPr>
        <w:widowControl w:val="0"/>
        <w:numPr>
          <w:ilvl w:val="0"/>
          <w:numId w:val="3"/>
        </w:numPr>
        <w:spacing w:after="0" w:line="480" w:lineRule="exact"/>
        <w:rPr>
          <w:rFonts w:eastAsia="宋体"/>
          <w:szCs w:val="24"/>
          <w:lang w:eastAsia="zh-CN"/>
        </w:rPr>
      </w:pPr>
      <w:r w:rsidRPr="00B279E7">
        <w:rPr>
          <w:rFonts w:eastAsia="宋体" w:hint="eastAsia"/>
          <w:szCs w:val="24"/>
          <w:lang w:eastAsia="zh-CN"/>
        </w:rPr>
        <w:t>BAOGANG ZHAN BO INTERNATIONAL TRADE LTD.</w:t>
      </w:r>
    </w:p>
    <w:p w14:paraId="616D77BC" w14:textId="77777777" w:rsidR="00F972B5" w:rsidRDefault="00F972B5" w:rsidP="00C64E06">
      <w:pPr>
        <w:widowControl w:val="0"/>
        <w:numPr>
          <w:ilvl w:val="0"/>
          <w:numId w:val="3"/>
        </w:numPr>
        <w:spacing w:after="0" w:line="480" w:lineRule="exact"/>
        <w:rPr>
          <w:rFonts w:eastAsia="宋体"/>
          <w:szCs w:val="24"/>
          <w:lang w:eastAsia="zh-CN"/>
        </w:rPr>
      </w:pPr>
      <w:r w:rsidRPr="00B279E7">
        <w:rPr>
          <w:rFonts w:eastAsia="宋体" w:hint="eastAsia"/>
          <w:szCs w:val="24"/>
          <w:lang w:eastAsia="zh-CN"/>
        </w:rPr>
        <w:t>BAOYANG TIANJIN IMP AND EXP CO LTD.</w:t>
      </w:r>
    </w:p>
    <w:p w14:paraId="3F975D29" w14:textId="77777777" w:rsidR="00F972B5" w:rsidRPr="00214ABE" w:rsidRDefault="00F972B5" w:rsidP="00C64E06">
      <w:pPr>
        <w:widowControl w:val="0"/>
        <w:numPr>
          <w:ilvl w:val="0"/>
          <w:numId w:val="3"/>
        </w:numPr>
        <w:spacing w:after="0" w:line="480" w:lineRule="exact"/>
        <w:rPr>
          <w:rFonts w:eastAsia="宋体"/>
          <w:szCs w:val="24"/>
          <w:lang w:eastAsia="zh-CN"/>
        </w:rPr>
      </w:pPr>
      <w:r w:rsidRPr="00B279E7">
        <w:rPr>
          <w:rFonts w:eastAsia="宋体" w:hint="eastAsia"/>
          <w:szCs w:val="24"/>
          <w:lang w:eastAsia="zh-CN"/>
        </w:rPr>
        <w:t>WINSTONE DEVELOPMENT LTD.</w:t>
      </w:r>
    </w:p>
    <w:p w14:paraId="5F9AB999" w14:textId="77777777" w:rsidR="00F434AE" w:rsidRPr="00201CC4" w:rsidRDefault="00F434AE" w:rsidP="00C64E06">
      <w:pPr>
        <w:spacing w:after="0" w:line="480" w:lineRule="exact"/>
        <w:rPr>
          <w:rFonts w:eastAsia="宋体"/>
          <w:bCs/>
          <w:lang w:val="en-US" w:eastAsia="zh-CN"/>
        </w:rPr>
      </w:pPr>
    </w:p>
    <w:p w14:paraId="4A352159" w14:textId="1D3F64D1" w:rsidR="00233F1A" w:rsidRPr="00201CC4" w:rsidRDefault="00BF6422" w:rsidP="00C64E06">
      <w:pPr>
        <w:spacing w:after="0" w:line="480" w:lineRule="exact"/>
        <w:ind w:firstLineChars="200" w:firstLine="480"/>
        <w:rPr>
          <w:rFonts w:eastAsia="宋体"/>
          <w:bCs/>
          <w:lang w:eastAsia="zh-CN"/>
        </w:rPr>
      </w:pPr>
      <w:r w:rsidRPr="00201CC4">
        <w:rPr>
          <w:rFonts w:eastAsia="宋体"/>
          <w:bCs/>
          <w:lang w:eastAsia="zh-CN"/>
        </w:rPr>
        <w:t>如果并未选定强制应诉的</w:t>
      </w:r>
      <w:r w:rsidR="002231BD">
        <w:rPr>
          <w:rFonts w:eastAsia="宋体"/>
          <w:bCs/>
          <w:lang w:eastAsia="zh-CN"/>
        </w:rPr>
        <w:t>公司</w:t>
      </w:r>
      <w:r w:rsidRPr="00201CC4">
        <w:rPr>
          <w:rFonts w:eastAsia="宋体"/>
          <w:bCs/>
          <w:lang w:eastAsia="zh-CN"/>
        </w:rPr>
        <w:t>提交本应诉登记表主动申请参与调查，并且</w:t>
      </w:r>
      <w:r w:rsidRPr="00201CC4">
        <w:rPr>
          <w:rFonts w:eastAsia="宋体"/>
          <w:bCs/>
          <w:lang w:eastAsia="zh-CN"/>
        </w:rPr>
        <w:t>KTC</w:t>
      </w:r>
      <w:r w:rsidRPr="00201CC4">
        <w:rPr>
          <w:rFonts w:eastAsia="宋体"/>
          <w:bCs/>
          <w:lang w:eastAsia="zh-CN"/>
        </w:rPr>
        <w:t>接受的情况下，根据《关税法》第</w:t>
      </w:r>
      <w:r w:rsidRPr="00201CC4">
        <w:rPr>
          <w:rFonts w:eastAsia="宋体"/>
          <w:bCs/>
          <w:lang w:eastAsia="zh-CN"/>
        </w:rPr>
        <w:t>65</w:t>
      </w:r>
      <w:r w:rsidRPr="00201CC4">
        <w:rPr>
          <w:rFonts w:eastAsia="宋体"/>
          <w:bCs/>
          <w:lang w:eastAsia="zh-CN"/>
        </w:rPr>
        <w:t>（</w:t>
      </w:r>
      <w:r w:rsidRPr="00201CC4">
        <w:rPr>
          <w:rFonts w:eastAsia="宋体"/>
          <w:bCs/>
          <w:lang w:eastAsia="zh-CN"/>
        </w:rPr>
        <w:t>2</w:t>
      </w:r>
      <w:r w:rsidRPr="00201CC4">
        <w:rPr>
          <w:rFonts w:eastAsia="宋体"/>
          <w:bCs/>
          <w:lang w:eastAsia="zh-CN"/>
        </w:rPr>
        <w:t>）条可获得单独税率。否则，则适用全行业平均税率。</w:t>
      </w:r>
    </w:p>
    <w:p w14:paraId="561FFABF" w14:textId="3FD7B77F" w:rsidR="00233F1A" w:rsidRPr="00201CC4" w:rsidRDefault="00BF6422" w:rsidP="00C64E06">
      <w:pPr>
        <w:spacing w:after="0" w:line="480" w:lineRule="exact"/>
        <w:ind w:firstLineChars="200" w:firstLine="480"/>
        <w:rPr>
          <w:rFonts w:eastAsia="宋体"/>
          <w:bCs/>
          <w:lang w:eastAsia="zh-CN"/>
        </w:rPr>
      </w:pPr>
      <w:r w:rsidRPr="00201CC4">
        <w:rPr>
          <w:rFonts w:eastAsia="宋体"/>
          <w:bCs/>
          <w:lang w:eastAsia="zh-CN"/>
        </w:rPr>
        <w:t>根据《</w:t>
      </w:r>
      <w:r w:rsidRPr="00201CC4">
        <w:rPr>
          <w:rFonts w:eastAsia="宋体"/>
          <w:bCs/>
          <w:lang w:eastAsia="zh-CN"/>
        </w:rPr>
        <w:t>WTO</w:t>
      </w:r>
      <w:r w:rsidRPr="00201CC4">
        <w:rPr>
          <w:rFonts w:eastAsia="宋体"/>
          <w:bCs/>
          <w:lang w:eastAsia="zh-CN"/>
        </w:rPr>
        <w:t>反倾销协定》第</w:t>
      </w:r>
      <w:r w:rsidRPr="00201CC4">
        <w:rPr>
          <w:rFonts w:eastAsia="宋体"/>
          <w:bCs/>
          <w:lang w:eastAsia="zh-CN"/>
        </w:rPr>
        <w:t>6.10.2</w:t>
      </w:r>
      <w:r w:rsidRPr="00201CC4">
        <w:rPr>
          <w:rFonts w:eastAsia="宋体"/>
          <w:bCs/>
          <w:lang w:eastAsia="zh-CN"/>
        </w:rPr>
        <w:t>条，</w:t>
      </w:r>
      <w:r w:rsidR="00246914" w:rsidRPr="00201CC4">
        <w:rPr>
          <w:rFonts w:eastAsia="宋体"/>
          <w:bCs/>
          <w:lang w:eastAsia="zh-CN"/>
        </w:rPr>
        <w:t>KTC</w:t>
      </w:r>
      <w:r w:rsidR="00246914" w:rsidRPr="00201CC4">
        <w:rPr>
          <w:rFonts w:eastAsia="宋体"/>
          <w:bCs/>
          <w:lang w:eastAsia="zh-CN"/>
        </w:rPr>
        <w:t>考虑接受主动应诉</w:t>
      </w:r>
      <w:r w:rsidR="002231BD">
        <w:rPr>
          <w:rFonts w:eastAsia="宋体"/>
          <w:bCs/>
          <w:lang w:eastAsia="zh-CN"/>
        </w:rPr>
        <w:t>公司</w:t>
      </w:r>
      <w:r w:rsidR="00246914" w:rsidRPr="00201CC4">
        <w:rPr>
          <w:rFonts w:eastAsia="宋体"/>
          <w:bCs/>
          <w:lang w:eastAsia="zh-CN"/>
        </w:rPr>
        <w:t>参与调查，除非调查</w:t>
      </w:r>
      <w:r w:rsidR="002231BD">
        <w:rPr>
          <w:rFonts w:eastAsia="宋体"/>
          <w:bCs/>
          <w:lang w:eastAsia="zh-CN"/>
        </w:rPr>
        <w:t>公司</w:t>
      </w:r>
      <w:r w:rsidR="00246914" w:rsidRPr="00201CC4">
        <w:rPr>
          <w:rFonts w:eastAsia="宋体"/>
          <w:bCs/>
          <w:lang w:eastAsia="zh-CN"/>
        </w:rPr>
        <w:t>数量巨大，以至于调查工作过度繁重，妨碍及时完成调查。</w:t>
      </w:r>
    </w:p>
    <w:p w14:paraId="26E4C217" w14:textId="1DAC48BA" w:rsidR="00952587" w:rsidRPr="00201CC4" w:rsidRDefault="00952587" w:rsidP="00C64E06">
      <w:pPr>
        <w:spacing w:after="0" w:line="480" w:lineRule="exact"/>
        <w:ind w:firstLineChars="200" w:firstLine="480"/>
        <w:rPr>
          <w:rFonts w:eastAsia="宋体"/>
          <w:bCs/>
          <w:lang w:eastAsia="zh-CN"/>
        </w:rPr>
      </w:pPr>
      <w:r w:rsidRPr="00201CC4">
        <w:rPr>
          <w:rFonts w:eastAsia="宋体"/>
          <w:bCs/>
          <w:lang w:eastAsia="zh-CN"/>
        </w:rPr>
        <w:t>如果并未选定强制应诉的</w:t>
      </w:r>
      <w:r w:rsidR="002231BD">
        <w:rPr>
          <w:rFonts w:eastAsia="宋体"/>
          <w:bCs/>
          <w:lang w:eastAsia="zh-CN"/>
        </w:rPr>
        <w:t>公司</w:t>
      </w:r>
      <w:r w:rsidRPr="00201CC4">
        <w:rPr>
          <w:rFonts w:eastAsia="宋体"/>
          <w:bCs/>
          <w:lang w:eastAsia="zh-CN"/>
        </w:rPr>
        <w:t>提交本应诉登记表主动申请参与调查，</w:t>
      </w:r>
      <w:r w:rsidRPr="00201CC4">
        <w:rPr>
          <w:rFonts w:eastAsia="宋体"/>
          <w:bCs/>
          <w:lang w:eastAsia="zh-CN"/>
        </w:rPr>
        <w:t>KTC</w:t>
      </w:r>
      <w:r w:rsidRPr="00201CC4">
        <w:rPr>
          <w:rFonts w:eastAsia="宋体"/>
          <w:bCs/>
          <w:lang w:eastAsia="zh-CN"/>
        </w:rPr>
        <w:t>将审查提交的资料后，做出是否接受的决定。</w:t>
      </w:r>
    </w:p>
    <w:p w14:paraId="1644467D" w14:textId="6258EC3F" w:rsidR="00233F1A" w:rsidRPr="00201CC4" w:rsidRDefault="00233F1A" w:rsidP="00C64E06">
      <w:pPr>
        <w:spacing w:after="160" w:line="480" w:lineRule="exact"/>
        <w:rPr>
          <w:rFonts w:eastAsia="宋体"/>
          <w:bCs/>
          <w:lang w:eastAsia="zh-CN"/>
        </w:rPr>
      </w:pPr>
      <w:r w:rsidRPr="00201CC4">
        <w:rPr>
          <w:rFonts w:eastAsia="宋体"/>
          <w:bCs/>
          <w:lang w:eastAsia="zh-CN"/>
        </w:rPr>
        <w:br w:type="page"/>
      </w:r>
    </w:p>
    <w:p w14:paraId="36C5F727" w14:textId="7D02E493" w:rsidR="00233F1A" w:rsidRPr="00201CC4" w:rsidRDefault="00233F1A" w:rsidP="00C64E06">
      <w:pPr>
        <w:spacing w:after="0" w:line="480" w:lineRule="exact"/>
        <w:rPr>
          <w:rFonts w:eastAsia="宋体"/>
          <w:bCs/>
          <w:lang w:eastAsia="zh-CN"/>
        </w:rPr>
      </w:pPr>
      <w:bookmarkStart w:id="24" w:name="_Hlk51924114"/>
      <w:r w:rsidRPr="00201CC4">
        <w:rPr>
          <w:rFonts w:eastAsia="宋体"/>
          <w:b/>
          <w:bCs/>
          <w:szCs w:val="24"/>
          <w:lang w:eastAsia="zh-CN"/>
        </w:rPr>
        <w:lastRenderedPageBreak/>
        <w:t xml:space="preserve">II. </w:t>
      </w:r>
      <w:r w:rsidR="00952587" w:rsidRPr="00201CC4">
        <w:rPr>
          <w:rFonts w:eastAsia="宋体"/>
          <w:b/>
          <w:bCs/>
          <w:szCs w:val="24"/>
          <w:lang w:eastAsia="zh-CN"/>
        </w:rPr>
        <w:t>填报信息</w:t>
      </w:r>
    </w:p>
    <w:bookmarkEnd w:id="24"/>
    <w:p w14:paraId="768FCC32" w14:textId="3543DEF0" w:rsidR="00233F1A" w:rsidRPr="00344222" w:rsidRDefault="002231BD" w:rsidP="00C64E06">
      <w:pPr>
        <w:pStyle w:val="af0"/>
        <w:numPr>
          <w:ilvl w:val="0"/>
          <w:numId w:val="4"/>
        </w:numPr>
        <w:spacing w:after="0" w:line="480" w:lineRule="exact"/>
        <w:ind w:firstLineChars="0"/>
        <w:rPr>
          <w:rFonts w:eastAsia="宋体"/>
          <w:b/>
          <w:bCs/>
          <w:szCs w:val="24"/>
          <w:lang w:eastAsia="zh-CN"/>
        </w:rPr>
      </w:pPr>
      <w:r>
        <w:rPr>
          <w:rFonts w:eastAsia="宋体"/>
          <w:b/>
          <w:bCs/>
          <w:szCs w:val="24"/>
          <w:lang w:eastAsia="zh-CN"/>
        </w:rPr>
        <w:t>公司</w:t>
      </w:r>
      <w:r w:rsidR="00952587" w:rsidRPr="00344222">
        <w:rPr>
          <w:rFonts w:eastAsia="宋体"/>
          <w:b/>
          <w:bCs/>
          <w:szCs w:val="24"/>
          <w:lang w:eastAsia="zh-CN"/>
        </w:rPr>
        <w:t>基本情</w:t>
      </w:r>
      <w:r w:rsidR="00952587" w:rsidRPr="00344222">
        <w:rPr>
          <w:rFonts w:ascii="宋体" w:eastAsia="宋体" w:hAnsi="宋体" w:cs="宋体" w:hint="eastAsia"/>
          <w:b/>
          <w:bCs/>
          <w:szCs w:val="24"/>
          <w:lang w:eastAsia="zh-CN"/>
        </w:rPr>
        <w:t>况</w:t>
      </w:r>
    </w:p>
    <w:p w14:paraId="6CDB86E6" w14:textId="45DD48CF" w:rsidR="00233F1A" w:rsidRPr="00344222" w:rsidRDefault="002231BD" w:rsidP="00344222">
      <w:pPr>
        <w:pStyle w:val="af0"/>
        <w:numPr>
          <w:ilvl w:val="0"/>
          <w:numId w:val="6"/>
        </w:numPr>
        <w:spacing w:after="0" w:line="480" w:lineRule="exact"/>
        <w:ind w:firstLineChars="0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公司</w:t>
      </w:r>
    </w:p>
    <w:p w14:paraId="3CD31499" w14:textId="6B3ABC1E" w:rsidR="00233F1A" w:rsidRPr="00F972B5" w:rsidRDefault="002231BD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  <w:lang w:eastAsia="ko-KR"/>
        </w:rPr>
      </w:pPr>
      <w:r>
        <w:rPr>
          <w:rFonts w:eastAsia="宋体"/>
          <w:szCs w:val="24"/>
          <w:lang w:eastAsia="zh-CN"/>
        </w:rPr>
        <w:t>公司</w:t>
      </w:r>
      <w:r w:rsidR="00952587" w:rsidRPr="00F972B5">
        <w:rPr>
          <w:rFonts w:eastAsia="宋体"/>
          <w:szCs w:val="24"/>
          <w:lang w:eastAsia="zh-CN"/>
        </w:rPr>
        <w:t>名称</w:t>
      </w:r>
      <w:r w:rsidR="00C64E06">
        <w:rPr>
          <w:rFonts w:eastAsia="宋体"/>
          <w:szCs w:val="24"/>
          <w:lang w:eastAsia="ko-KR"/>
        </w:rPr>
        <w:t>：</w:t>
      </w:r>
      <w:r w:rsidR="008B1B6D" w:rsidRPr="00F972B5">
        <w:rPr>
          <w:rFonts w:eastAsia="宋体"/>
          <w:szCs w:val="24"/>
          <w:lang w:eastAsia="ko-KR"/>
        </w:rPr>
        <w:t xml:space="preserve"> </w:t>
      </w:r>
    </w:p>
    <w:p w14:paraId="08CA12EB" w14:textId="36A1117D" w:rsidR="00233F1A" w:rsidRPr="00F972B5" w:rsidRDefault="00952587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  <w:lang w:eastAsia="zh-CN"/>
        </w:rPr>
      </w:pPr>
      <w:r w:rsidRPr="00F972B5">
        <w:rPr>
          <w:rFonts w:eastAsia="宋体"/>
          <w:szCs w:val="24"/>
          <w:lang w:eastAsia="zh-CN"/>
        </w:rPr>
        <w:t>地址</w:t>
      </w:r>
      <w:r w:rsidR="00C64E06">
        <w:rPr>
          <w:rFonts w:eastAsia="宋体"/>
          <w:szCs w:val="24"/>
          <w:lang w:eastAsia="zh-CN"/>
        </w:rPr>
        <w:t>：</w:t>
      </w:r>
      <w:r w:rsidR="007B5BCF" w:rsidRPr="00F972B5">
        <w:rPr>
          <w:lang w:eastAsia="zh-CN"/>
        </w:rPr>
        <w:t xml:space="preserve"> </w:t>
      </w:r>
    </w:p>
    <w:p w14:paraId="4B4472F9" w14:textId="2157F271" w:rsidR="00233F1A" w:rsidRPr="00F972B5" w:rsidRDefault="00952587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</w:rPr>
      </w:pPr>
      <w:r w:rsidRPr="00F972B5">
        <w:rPr>
          <w:rFonts w:eastAsia="宋体"/>
          <w:szCs w:val="24"/>
          <w:lang w:eastAsia="zh-CN"/>
        </w:rPr>
        <w:t>电话</w:t>
      </w:r>
      <w:r w:rsidR="00C64E06">
        <w:rPr>
          <w:rFonts w:eastAsia="宋体"/>
          <w:szCs w:val="24"/>
        </w:rPr>
        <w:t>：</w:t>
      </w:r>
    </w:p>
    <w:p w14:paraId="1BFB9DBD" w14:textId="09B56E86" w:rsidR="00233F1A" w:rsidRPr="00F972B5" w:rsidRDefault="00952587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</w:rPr>
      </w:pPr>
      <w:r w:rsidRPr="00F972B5">
        <w:rPr>
          <w:rFonts w:eastAsia="宋体"/>
          <w:szCs w:val="24"/>
          <w:lang w:eastAsia="zh-CN"/>
        </w:rPr>
        <w:t>传真</w:t>
      </w:r>
      <w:r w:rsidR="00C64E06">
        <w:rPr>
          <w:rFonts w:eastAsia="宋体"/>
          <w:szCs w:val="24"/>
        </w:rPr>
        <w:t>：</w:t>
      </w:r>
    </w:p>
    <w:p w14:paraId="1EDF28FD" w14:textId="754F6D7B" w:rsidR="00233F1A" w:rsidRPr="00F972B5" w:rsidRDefault="00952587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  <w:lang w:eastAsia="zh-CN"/>
        </w:rPr>
      </w:pPr>
      <w:r w:rsidRPr="00F972B5">
        <w:rPr>
          <w:rFonts w:eastAsia="宋体"/>
          <w:szCs w:val="24"/>
          <w:lang w:eastAsia="zh-CN"/>
        </w:rPr>
        <w:t>邮箱</w:t>
      </w:r>
      <w:r w:rsidR="00C64E06">
        <w:rPr>
          <w:rFonts w:eastAsia="宋体"/>
          <w:szCs w:val="24"/>
          <w:lang w:eastAsia="zh-CN"/>
        </w:rPr>
        <w:t>：</w:t>
      </w:r>
    </w:p>
    <w:p w14:paraId="4C9E6322" w14:textId="2DE0CDF6" w:rsidR="00FF5311" w:rsidRPr="00F972B5" w:rsidRDefault="00952587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  <w:lang w:eastAsia="zh-CN"/>
        </w:rPr>
      </w:pPr>
      <w:r w:rsidRPr="00F972B5">
        <w:rPr>
          <w:rFonts w:eastAsia="宋体"/>
          <w:szCs w:val="24"/>
          <w:lang w:eastAsia="zh-CN"/>
        </w:rPr>
        <w:t>联系人及职务</w:t>
      </w:r>
      <w:r w:rsidR="00C64E06">
        <w:rPr>
          <w:rFonts w:eastAsia="宋体"/>
          <w:szCs w:val="24"/>
          <w:lang w:eastAsia="zh-CN"/>
        </w:rPr>
        <w:t>：</w:t>
      </w:r>
    </w:p>
    <w:p w14:paraId="0C48AC91" w14:textId="77777777" w:rsidR="00DB2F47" w:rsidRPr="00201CC4" w:rsidRDefault="00DB2F47" w:rsidP="00C64E06">
      <w:pPr>
        <w:spacing w:after="0" w:line="480" w:lineRule="exact"/>
        <w:rPr>
          <w:rFonts w:eastAsia="宋体"/>
          <w:szCs w:val="24"/>
          <w:lang w:eastAsia="zh-CN"/>
        </w:rPr>
      </w:pPr>
    </w:p>
    <w:p w14:paraId="402EBD51" w14:textId="736EFC2E" w:rsidR="00233F1A" w:rsidRPr="00344222" w:rsidRDefault="00952587" w:rsidP="00344222">
      <w:pPr>
        <w:pStyle w:val="af0"/>
        <w:numPr>
          <w:ilvl w:val="0"/>
          <w:numId w:val="6"/>
        </w:numPr>
        <w:spacing w:after="0" w:line="480" w:lineRule="exact"/>
        <w:ind w:firstLineChars="0"/>
        <w:rPr>
          <w:rFonts w:eastAsia="宋体"/>
          <w:szCs w:val="24"/>
          <w:lang w:eastAsia="zh-CN"/>
        </w:rPr>
      </w:pPr>
      <w:r w:rsidRPr="00201CC4">
        <w:rPr>
          <w:rFonts w:eastAsia="宋体"/>
          <w:szCs w:val="24"/>
          <w:lang w:eastAsia="zh-CN"/>
        </w:rPr>
        <w:t>代理人</w:t>
      </w:r>
    </w:p>
    <w:p w14:paraId="5C21AAE9" w14:textId="4959D5C5" w:rsidR="00233F1A" w:rsidRPr="00201CC4" w:rsidRDefault="00952587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</w:rPr>
      </w:pPr>
      <w:r w:rsidRPr="00201CC4">
        <w:rPr>
          <w:rFonts w:eastAsia="宋体"/>
          <w:szCs w:val="24"/>
          <w:lang w:eastAsia="zh-CN"/>
        </w:rPr>
        <w:t>代理人名称</w:t>
      </w:r>
      <w:r w:rsidR="00C64E06">
        <w:rPr>
          <w:rFonts w:eastAsia="宋体"/>
          <w:szCs w:val="24"/>
        </w:rPr>
        <w:t>：</w:t>
      </w:r>
    </w:p>
    <w:p w14:paraId="12A6885C" w14:textId="195B5C55" w:rsidR="00233F1A" w:rsidRPr="00201CC4" w:rsidRDefault="00952587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  <w:lang w:eastAsia="ko-KR"/>
        </w:rPr>
      </w:pPr>
      <w:r w:rsidRPr="00201CC4">
        <w:rPr>
          <w:rFonts w:eastAsia="宋体"/>
          <w:szCs w:val="24"/>
          <w:lang w:eastAsia="zh-CN"/>
        </w:rPr>
        <w:t>地址</w:t>
      </w:r>
      <w:r w:rsidR="00C64E06">
        <w:rPr>
          <w:rFonts w:eastAsia="宋体"/>
          <w:szCs w:val="24"/>
        </w:rPr>
        <w:t>：</w:t>
      </w:r>
    </w:p>
    <w:p w14:paraId="19C9F17D" w14:textId="3DEF2F12" w:rsidR="00233F1A" w:rsidRPr="00201CC4" w:rsidRDefault="00952587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  <w:lang w:eastAsia="ko-KR"/>
        </w:rPr>
      </w:pPr>
      <w:r w:rsidRPr="00201CC4">
        <w:rPr>
          <w:rFonts w:eastAsia="宋体"/>
          <w:szCs w:val="24"/>
          <w:lang w:eastAsia="zh-CN"/>
        </w:rPr>
        <w:t>电话</w:t>
      </w:r>
      <w:r w:rsidR="00C64E06">
        <w:rPr>
          <w:rFonts w:eastAsia="宋体"/>
          <w:szCs w:val="24"/>
        </w:rPr>
        <w:t>：</w:t>
      </w:r>
      <w:r w:rsidR="00233F1A" w:rsidRPr="00201CC4">
        <w:rPr>
          <w:rFonts w:eastAsia="宋体"/>
          <w:szCs w:val="24"/>
        </w:rPr>
        <w:tab/>
      </w:r>
    </w:p>
    <w:p w14:paraId="7342077F" w14:textId="0486EF3E" w:rsidR="00233F1A" w:rsidRPr="00201CC4" w:rsidRDefault="00952587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  <w:lang w:eastAsia="ko-KR"/>
        </w:rPr>
      </w:pPr>
      <w:r w:rsidRPr="00201CC4">
        <w:rPr>
          <w:rFonts w:eastAsia="宋体"/>
          <w:szCs w:val="24"/>
          <w:lang w:eastAsia="zh-CN"/>
        </w:rPr>
        <w:t>传真</w:t>
      </w:r>
      <w:r w:rsidR="00C64E06">
        <w:rPr>
          <w:rFonts w:eastAsia="宋体"/>
          <w:szCs w:val="24"/>
        </w:rPr>
        <w:t>：</w:t>
      </w:r>
    </w:p>
    <w:p w14:paraId="47269117" w14:textId="35562553" w:rsidR="00233F1A" w:rsidRPr="00201CC4" w:rsidRDefault="00952587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  <w:lang w:eastAsia="ko-KR"/>
        </w:rPr>
      </w:pPr>
      <w:r w:rsidRPr="00201CC4">
        <w:rPr>
          <w:rFonts w:eastAsia="宋体"/>
          <w:szCs w:val="24"/>
          <w:lang w:eastAsia="zh-CN"/>
        </w:rPr>
        <w:t>邮箱</w:t>
      </w:r>
      <w:r w:rsidR="00C64E06">
        <w:rPr>
          <w:rFonts w:eastAsia="宋体"/>
          <w:szCs w:val="24"/>
        </w:rPr>
        <w:t>：</w:t>
      </w:r>
    </w:p>
    <w:p w14:paraId="2D99063C" w14:textId="77777777" w:rsidR="00233F1A" w:rsidRPr="00201CC4" w:rsidRDefault="00233F1A" w:rsidP="00C64E06">
      <w:pPr>
        <w:spacing w:after="0" w:line="480" w:lineRule="exact"/>
        <w:rPr>
          <w:rFonts w:eastAsia="宋体"/>
          <w:sz w:val="28"/>
          <w:szCs w:val="28"/>
          <w:lang w:eastAsia="ko-KR"/>
        </w:rPr>
      </w:pPr>
    </w:p>
    <w:p w14:paraId="6D14181B" w14:textId="03CD763D" w:rsidR="00233F1A" w:rsidRPr="00201CC4" w:rsidRDefault="00BB36DB" w:rsidP="00344222">
      <w:pPr>
        <w:pStyle w:val="af0"/>
        <w:numPr>
          <w:ilvl w:val="0"/>
          <w:numId w:val="6"/>
        </w:numPr>
        <w:spacing w:after="0" w:line="480" w:lineRule="exact"/>
        <w:ind w:firstLineChars="0"/>
        <w:rPr>
          <w:rFonts w:eastAsia="宋体"/>
          <w:szCs w:val="24"/>
          <w:lang w:eastAsia="zh-CN"/>
        </w:rPr>
      </w:pPr>
      <w:r w:rsidRPr="00201CC4">
        <w:rPr>
          <w:rFonts w:eastAsia="宋体"/>
          <w:szCs w:val="24"/>
          <w:lang w:eastAsia="zh-CN"/>
        </w:rPr>
        <w:t>组织机构图</w:t>
      </w:r>
      <w:r w:rsidR="005F5242" w:rsidRPr="00201CC4">
        <w:rPr>
          <w:rFonts w:eastAsia="宋体"/>
          <w:szCs w:val="24"/>
          <w:lang w:eastAsia="zh-CN"/>
        </w:rPr>
        <w:t>与关联关系</w:t>
      </w:r>
    </w:p>
    <w:p w14:paraId="0D3FD2E6" w14:textId="57D11CFD" w:rsidR="00344222" w:rsidRDefault="005F5242" w:rsidP="00344222">
      <w:pPr>
        <w:spacing w:after="0" w:line="480" w:lineRule="exact"/>
        <w:ind w:firstLineChars="200" w:firstLine="480"/>
        <w:rPr>
          <w:rFonts w:eastAsia="宋体"/>
          <w:bCs/>
          <w:lang w:eastAsia="zh-CN"/>
        </w:rPr>
      </w:pPr>
      <w:r w:rsidRPr="00201CC4">
        <w:rPr>
          <w:rFonts w:eastAsia="宋体"/>
          <w:bCs/>
          <w:lang w:eastAsia="zh-CN"/>
        </w:rPr>
        <w:t>请提供</w:t>
      </w:r>
      <w:r w:rsidR="002231BD">
        <w:rPr>
          <w:rFonts w:eastAsia="宋体"/>
          <w:bCs/>
          <w:lang w:eastAsia="zh-CN"/>
        </w:rPr>
        <w:t>公司</w:t>
      </w:r>
      <w:r w:rsidRPr="00201CC4">
        <w:rPr>
          <w:rFonts w:eastAsia="宋体"/>
          <w:bCs/>
          <w:lang w:eastAsia="zh-CN"/>
        </w:rPr>
        <w:t>组织机构图及关联</w:t>
      </w:r>
      <w:r w:rsidR="00BB36DB" w:rsidRPr="00201CC4">
        <w:rPr>
          <w:rFonts w:eastAsia="宋体"/>
          <w:bCs/>
          <w:lang w:eastAsia="zh-CN"/>
        </w:rPr>
        <w:t>方</w:t>
      </w:r>
      <w:r w:rsidRPr="00201CC4">
        <w:rPr>
          <w:rFonts w:eastAsia="宋体"/>
          <w:bCs/>
          <w:lang w:eastAsia="zh-CN"/>
        </w:rPr>
        <w:t>的信息</w:t>
      </w:r>
    </w:p>
    <w:p w14:paraId="3FE73D01" w14:textId="0EDEF7C4" w:rsidR="00E52C67" w:rsidRPr="00F972B5" w:rsidRDefault="005F5242" w:rsidP="00344222">
      <w:pPr>
        <w:spacing w:after="0" w:line="480" w:lineRule="exact"/>
        <w:ind w:firstLineChars="200" w:firstLine="480"/>
        <w:rPr>
          <w:rFonts w:eastAsia="宋体"/>
          <w:bCs/>
          <w:lang w:eastAsia="zh-CN"/>
        </w:rPr>
      </w:pPr>
      <w:r w:rsidRPr="00201CC4">
        <w:rPr>
          <w:rFonts w:eastAsia="宋体"/>
          <w:bCs/>
          <w:lang w:eastAsia="zh-CN"/>
        </w:rPr>
        <w:t>关于经营管理和法律</w:t>
      </w:r>
      <w:r w:rsidR="00BB36DB" w:rsidRPr="00201CC4">
        <w:rPr>
          <w:rFonts w:eastAsia="宋体"/>
          <w:bCs/>
          <w:lang w:eastAsia="zh-CN"/>
        </w:rPr>
        <w:t>组织机构</w:t>
      </w:r>
      <w:r w:rsidRPr="00201CC4">
        <w:rPr>
          <w:rFonts w:eastAsia="宋体"/>
          <w:bCs/>
          <w:lang w:eastAsia="zh-CN"/>
        </w:rPr>
        <w:t>及关联公司情况的问题目的在于供</w:t>
      </w:r>
      <w:r w:rsidRPr="00201CC4">
        <w:rPr>
          <w:rFonts w:eastAsia="宋体"/>
          <w:bCs/>
          <w:lang w:eastAsia="zh-CN"/>
        </w:rPr>
        <w:t>KTC</w:t>
      </w:r>
      <w:r w:rsidRPr="00201CC4">
        <w:rPr>
          <w:rFonts w:eastAsia="宋体"/>
          <w:bCs/>
          <w:lang w:eastAsia="zh-CN"/>
        </w:rPr>
        <w:t>了解贵</w:t>
      </w:r>
      <w:r w:rsidR="002231BD">
        <w:rPr>
          <w:rFonts w:eastAsia="宋体"/>
          <w:bCs/>
          <w:lang w:eastAsia="zh-CN"/>
        </w:rPr>
        <w:t>公司</w:t>
      </w:r>
      <w:r w:rsidRPr="00201CC4">
        <w:rPr>
          <w:rFonts w:eastAsia="宋体"/>
          <w:bCs/>
          <w:lang w:eastAsia="zh-CN"/>
        </w:rPr>
        <w:t>以及</w:t>
      </w:r>
      <w:r w:rsidR="002231BD">
        <w:rPr>
          <w:rFonts w:eastAsia="宋体"/>
          <w:bCs/>
          <w:lang w:eastAsia="zh-CN"/>
        </w:rPr>
        <w:t>公司</w:t>
      </w:r>
      <w:r w:rsidRPr="00201CC4">
        <w:rPr>
          <w:rFonts w:eastAsia="宋体"/>
          <w:bCs/>
          <w:lang w:eastAsia="zh-CN"/>
        </w:rPr>
        <w:t>在被调查产品生产、销售和分销的角色。</w:t>
      </w:r>
      <w:r w:rsidRPr="00201CC4">
        <w:rPr>
          <w:rFonts w:eastAsia="宋体"/>
          <w:bCs/>
          <w:lang w:eastAsia="zh-CN"/>
        </w:rPr>
        <w:t>KTC</w:t>
      </w:r>
      <w:r w:rsidRPr="00201CC4">
        <w:rPr>
          <w:rFonts w:eastAsia="宋体"/>
          <w:bCs/>
          <w:lang w:eastAsia="zh-CN"/>
        </w:rPr>
        <w:t>不仅需要贵</w:t>
      </w:r>
      <w:r w:rsidR="002231BD">
        <w:rPr>
          <w:rFonts w:eastAsia="宋体"/>
          <w:bCs/>
          <w:lang w:eastAsia="zh-CN"/>
        </w:rPr>
        <w:t>公司</w:t>
      </w:r>
      <w:r w:rsidRPr="00201CC4">
        <w:rPr>
          <w:rFonts w:eastAsia="宋体"/>
          <w:bCs/>
          <w:lang w:eastAsia="zh-CN"/>
        </w:rPr>
        <w:t>提供信息，同时还需要关联</w:t>
      </w:r>
      <w:r w:rsidR="00BB36DB" w:rsidRPr="00201CC4">
        <w:rPr>
          <w:rFonts w:eastAsia="宋体"/>
          <w:bCs/>
          <w:lang w:eastAsia="zh-CN"/>
        </w:rPr>
        <w:t>方</w:t>
      </w:r>
      <w:r w:rsidRPr="00201CC4">
        <w:rPr>
          <w:rFonts w:eastAsia="宋体"/>
          <w:bCs/>
          <w:lang w:eastAsia="zh-CN"/>
        </w:rPr>
        <w:t>的信息，因为有必要使用从关联方收集的信息来确定价格，销售和管理费用以及产品成本。</w:t>
      </w:r>
    </w:p>
    <w:p w14:paraId="1733A1F0" w14:textId="57AFC0CF" w:rsidR="00233F1A" w:rsidRPr="00201CC4" w:rsidRDefault="00233F1A" w:rsidP="00C64E06">
      <w:pPr>
        <w:spacing w:after="160" w:line="480" w:lineRule="exact"/>
        <w:rPr>
          <w:rFonts w:eastAsia="宋体"/>
          <w:lang w:eastAsia="zh-CN"/>
        </w:rPr>
      </w:pPr>
      <w:r w:rsidRPr="00201CC4">
        <w:rPr>
          <w:rFonts w:eastAsia="宋体"/>
          <w:lang w:eastAsia="zh-CN"/>
        </w:rPr>
        <w:br w:type="page"/>
      </w:r>
    </w:p>
    <w:p w14:paraId="57BD3D6A" w14:textId="5A85E1D4" w:rsidR="002231BD" w:rsidRPr="002231BD" w:rsidRDefault="00BB36DB" w:rsidP="002231BD">
      <w:pPr>
        <w:pStyle w:val="af0"/>
        <w:numPr>
          <w:ilvl w:val="0"/>
          <w:numId w:val="4"/>
        </w:numPr>
        <w:spacing w:after="0" w:line="480" w:lineRule="exact"/>
        <w:ind w:firstLineChars="0"/>
        <w:rPr>
          <w:rFonts w:eastAsia="宋体"/>
          <w:b/>
          <w:bCs/>
          <w:szCs w:val="24"/>
          <w:lang w:eastAsia="zh-CN"/>
        </w:rPr>
      </w:pPr>
      <w:r w:rsidRPr="00201CC4">
        <w:rPr>
          <w:rFonts w:eastAsia="宋体"/>
          <w:b/>
          <w:bCs/>
          <w:szCs w:val="24"/>
          <w:lang w:eastAsia="zh-CN"/>
        </w:rPr>
        <w:lastRenderedPageBreak/>
        <w:t>市场与产品</w:t>
      </w:r>
    </w:p>
    <w:p w14:paraId="5D5A0CB7" w14:textId="0EC4399F" w:rsidR="002231BD" w:rsidRPr="002231BD" w:rsidRDefault="002231BD" w:rsidP="002231BD">
      <w:pPr>
        <w:spacing w:after="0" w:line="480" w:lineRule="exact"/>
        <w:ind w:firstLineChars="200" w:firstLine="480"/>
        <w:rPr>
          <w:rFonts w:eastAsia="宋体"/>
          <w:bCs/>
          <w:lang w:eastAsia="zh-CN"/>
        </w:rPr>
      </w:pPr>
      <w:r w:rsidRPr="002231BD">
        <w:rPr>
          <w:rFonts w:eastAsia="宋体" w:hint="eastAsia"/>
          <w:bCs/>
          <w:lang w:eastAsia="zh-CN"/>
        </w:rPr>
        <w:t>请贵公司根据下表提供贵公司关于</w:t>
      </w:r>
      <w:r>
        <w:rPr>
          <w:rFonts w:eastAsia="宋体" w:hint="eastAsia"/>
          <w:bCs/>
          <w:lang w:eastAsia="zh-CN"/>
        </w:rPr>
        <w:t>被</w:t>
      </w:r>
      <w:r w:rsidRPr="002231BD">
        <w:rPr>
          <w:rFonts w:eastAsia="宋体" w:hint="eastAsia"/>
          <w:bCs/>
          <w:lang w:eastAsia="zh-CN"/>
        </w:rPr>
        <w:t>调查产品的销售业绩信息</w:t>
      </w:r>
      <w:r>
        <w:rPr>
          <w:rFonts w:eastAsia="宋体" w:hint="eastAsia"/>
          <w:bCs/>
          <w:lang w:eastAsia="zh-CN"/>
        </w:rPr>
        <w:t>。</w:t>
      </w:r>
    </w:p>
    <w:p w14:paraId="7BA94B00" w14:textId="4B13378C" w:rsidR="00BB36DB" w:rsidRPr="00344222" w:rsidRDefault="00BB36DB" w:rsidP="00344222">
      <w:pPr>
        <w:spacing w:after="0" w:line="480" w:lineRule="exact"/>
        <w:ind w:firstLineChars="200" w:firstLine="480"/>
        <w:rPr>
          <w:rFonts w:eastAsia="宋体"/>
          <w:bCs/>
          <w:lang w:eastAsia="zh-CN"/>
        </w:rPr>
      </w:pPr>
      <w:r w:rsidRPr="00344222">
        <w:rPr>
          <w:rFonts w:eastAsia="宋体"/>
          <w:bCs/>
          <w:lang w:eastAsia="zh-CN"/>
        </w:rPr>
        <w:t>销售数量和金额的信息是</w:t>
      </w:r>
      <w:r w:rsidRPr="00344222">
        <w:rPr>
          <w:rFonts w:eastAsia="宋体"/>
          <w:bCs/>
          <w:lang w:eastAsia="zh-CN"/>
        </w:rPr>
        <w:t>KTC</w:t>
      </w:r>
      <w:r w:rsidRPr="00344222">
        <w:rPr>
          <w:rFonts w:eastAsia="宋体"/>
          <w:bCs/>
          <w:lang w:eastAsia="zh-CN"/>
        </w:rPr>
        <w:t>决定是否接受应诉申请，及将贵</w:t>
      </w:r>
      <w:r w:rsidR="002231BD">
        <w:rPr>
          <w:rFonts w:eastAsia="宋体"/>
          <w:bCs/>
          <w:lang w:eastAsia="zh-CN"/>
        </w:rPr>
        <w:t>公司</w:t>
      </w:r>
      <w:r w:rsidRPr="00344222">
        <w:rPr>
          <w:rFonts w:eastAsia="宋体"/>
          <w:bCs/>
          <w:lang w:eastAsia="zh-CN"/>
        </w:rPr>
        <w:t>包含入反倾销调查的被调查产品的进口总额的必要信息。</w:t>
      </w:r>
    </w:p>
    <w:p w14:paraId="75A5E2D0" w14:textId="18BEA91A" w:rsidR="000C5552" w:rsidRPr="00201CC4" w:rsidRDefault="00BB36DB" w:rsidP="002231BD">
      <w:pPr>
        <w:spacing w:after="0" w:line="480" w:lineRule="exact"/>
        <w:ind w:firstLineChars="200" w:firstLine="480"/>
        <w:rPr>
          <w:rFonts w:eastAsia="宋体"/>
          <w:lang w:eastAsia="zh-CN"/>
        </w:rPr>
      </w:pPr>
      <w:r w:rsidRPr="00344222">
        <w:rPr>
          <w:rFonts w:eastAsia="宋体"/>
          <w:bCs/>
          <w:lang w:eastAsia="zh-CN"/>
        </w:rPr>
        <w:t>以下述表格的方式报告在调查期内销售至韩国市场、中国国内以及第三国的被调查产品的总数量和</w:t>
      </w:r>
      <w:r w:rsidRPr="00201CC4">
        <w:rPr>
          <w:rFonts w:eastAsia="宋体"/>
          <w:lang w:eastAsia="zh-CN"/>
        </w:rPr>
        <w:t>总金额。</w:t>
      </w:r>
    </w:p>
    <w:tbl>
      <w:tblPr>
        <w:tblW w:w="8931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69" w:type="dxa"/>
          <w:right w:w="169" w:type="dxa"/>
        </w:tblCellMar>
        <w:tblLook w:val="0000" w:firstRow="0" w:lastRow="0" w:firstColumn="0" w:lastColumn="0" w:noHBand="0" w:noVBand="0"/>
      </w:tblPr>
      <w:tblGrid>
        <w:gridCol w:w="1977"/>
        <w:gridCol w:w="2669"/>
        <w:gridCol w:w="2126"/>
        <w:gridCol w:w="2159"/>
      </w:tblGrid>
      <w:tr w:rsidR="000C5552" w:rsidRPr="002231BD" w14:paraId="5A95C129" w14:textId="77777777" w:rsidTr="00ED2E22">
        <w:trPr>
          <w:trHeight w:val="441"/>
        </w:trPr>
        <w:tc>
          <w:tcPr>
            <w:tcW w:w="1977" w:type="dxa"/>
            <w:vAlign w:val="center"/>
          </w:tcPr>
          <w:p w14:paraId="77FB3979" w14:textId="118B6DEF" w:rsidR="000C5552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  <w:r w:rsidRPr="002231BD">
              <w:rPr>
                <w:rFonts w:eastAsia="宋体"/>
                <w:lang w:eastAsia="zh-CN"/>
              </w:rPr>
              <w:t>市场</w:t>
            </w:r>
          </w:p>
        </w:tc>
        <w:tc>
          <w:tcPr>
            <w:tcW w:w="2669" w:type="dxa"/>
            <w:vAlign w:val="center"/>
          </w:tcPr>
          <w:p w14:paraId="7BD8D728" w14:textId="75FAD257" w:rsidR="000C5552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  <w:r w:rsidRPr="002231BD">
              <w:rPr>
                <w:rFonts w:eastAsia="宋体"/>
                <w:lang w:eastAsia="zh-CN"/>
              </w:rPr>
              <w:t>性质</w:t>
            </w:r>
          </w:p>
        </w:tc>
        <w:tc>
          <w:tcPr>
            <w:tcW w:w="2126" w:type="dxa"/>
            <w:vAlign w:val="center"/>
          </w:tcPr>
          <w:p w14:paraId="4354364C" w14:textId="34EF288E" w:rsidR="000C5552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  <w:r w:rsidRPr="002231BD">
              <w:rPr>
                <w:rFonts w:eastAsia="宋体"/>
                <w:lang w:eastAsia="zh-CN"/>
              </w:rPr>
              <w:t>销售数量</w:t>
            </w:r>
          </w:p>
          <w:p w14:paraId="48C311A4" w14:textId="48CAB858" w:rsidR="000C5552" w:rsidRPr="002231BD" w:rsidRDefault="00F972B5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  <w:r w:rsidRPr="002231BD">
              <w:rPr>
                <w:rFonts w:eastAsia="宋体" w:hint="eastAsia"/>
                <w:lang w:eastAsia="zh-CN"/>
              </w:rPr>
              <w:t>（</w:t>
            </w:r>
            <w:r w:rsidR="00BB36DB" w:rsidRPr="002231BD">
              <w:rPr>
                <w:rFonts w:eastAsia="宋体"/>
                <w:lang w:eastAsia="zh-CN"/>
              </w:rPr>
              <w:t>单位</w:t>
            </w:r>
            <w:r w:rsidR="00C64E06" w:rsidRPr="002231BD">
              <w:rPr>
                <w:rFonts w:eastAsia="宋体"/>
                <w:lang w:eastAsia="ko-KR"/>
              </w:rPr>
              <w:t>：</w:t>
            </w:r>
            <w:r w:rsidRPr="002231BD">
              <w:rPr>
                <w:rFonts w:eastAsia="宋体" w:hint="eastAsia"/>
                <w:lang w:eastAsia="zh-CN"/>
              </w:rPr>
              <w:t>）</w:t>
            </w:r>
          </w:p>
        </w:tc>
        <w:tc>
          <w:tcPr>
            <w:tcW w:w="2159" w:type="dxa"/>
            <w:vAlign w:val="center"/>
          </w:tcPr>
          <w:p w14:paraId="7FDE81C6" w14:textId="36CEA4F4" w:rsidR="000C5552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  <w:r w:rsidRPr="002231BD">
              <w:rPr>
                <w:rFonts w:eastAsia="宋体"/>
                <w:lang w:eastAsia="zh-CN"/>
              </w:rPr>
              <w:t>销售金额</w:t>
            </w:r>
          </w:p>
          <w:p w14:paraId="7E88A102" w14:textId="67E8ABAA" w:rsidR="000C5552" w:rsidRPr="002231BD" w:rsidRDefault="00F972B5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  <w:r w:rsidRPr="002231BD">
              <w:rPr>
                <w:rFonts w:eastAsia="宋体" w:hint="eastAsia"/>
                <w:lang w:eastAsia="zh-CN"/>
              </w:rPr>
              <w:t>（</w:t>
            </w:r>
            <w:r w:rsidRPr="002231BD">
              <w:rPr>
                <w:rFonts w:eastAsia="宋体"/>
                <w:lang w:eastAsia="zh-CN"/>
              </w:rPr>
              <w:t>单位</w:t>
            </w:r>
            <w:r w:rsidR="00C64E06" w:rsidRPr="002231BD">
              <w:rPr>
                <w:rFonts w:eastAsia="宋体"/>
                <w:lang w:eastAsia="ko-KR"/>
              </w:rPr>
              <w:t>：</w:t>
            </w:r>
            <w:r w:rsidRPr="002231BD">
              <w:rPr>
                <w:rFonts w:eastAsia="宋体" w:hint="eastAsia"/>
                <w:lang w:eastAsia="zh-CN"/>
              </w:rPr>
              <w:t>）</w:t>
            </w:r>
          </w:p>
        </w:tc>
      </w:tr>
      <w:tr w:rsidR="000C5552" w:rsidRPr="002231BD" w14:paraId="2F460175" w14:textId="77777777" w:rsidTr="00ED2E22">
        <w:trPr>
          <w:trHeight w:val="441"/>
        </w:trPr>
        <w:tc>
          <w:tcPr>
            <w:tcW w:w="1977" w:type="dxa"/>
            <w:vMerge w:val="restart"/>
            <w:vAlign w:val="center"/>
          </w:tcPr>
          <w:p w14:paraId="004E39EE" w14:textId="5DCDEE89" w:rsidR="000C5552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ko-KR"/>
              </w:rPr>
            </w:pPr>
            <w:r w:rsidRPr="002231BD">
              <w:rPr>
                <w:rFonts w:eastAsia="宋体"/>
                <w:lang w:eastAsia="zh-CN"/>
              </w:rPr>
              <w:t>韩国</w:t>
            </w:r>
          </w:p>
        </w:tc>
        <w:tc>
          <w:tcPr>
            <w:tcW w:w="2669" w:type="dxa"/>
            <w:vAlign w:val="center"/>
          </w:tcPr>
          <w:p w14:paraId="541112F0" w14:textId="2CADEF69" w:rsidR="000C5552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ko-KR"/>
              </w:rPr>
            </w:pPr>
            <w:r w:rsidRPr="002231BD">
              <w:rPr>
                <w:rFonts w:eastAsia="宋体"/>
                <w:lang w:eastAsia="zh-CN"/>
              </w:rPr>
              <w:t>关联销售</w:t>
            </w:r>
          </w:p>
        </w:tc>
        <w:tc>
          <w:tcPr>
            <w:tcW w:w="2126" w:type="dxa"/>
            <w:vAlign w:val="center"/>
          </w:tcPr>
          <w:p w14:paraId="2E1052DD" w14:textId="52013AE0" w:rsidR="000C5552" w:rsidRPr="002231BD" w:rsidRDefault="000C5552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159" w:type="dxa"/>
            <w:vAlign w:val="center"/>
          </w:tcPr>
          <w:p w14:paraId="4347A9B3" w14:textId="429A399F" w:rsidR="000C5552" w:rsidRPr="002231BD" w:rsidRDefault="000C5552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</w:p>
        </w:tc>
      </w:tr>
      <w:tr w:rsidR="000C5552" w:rsidRPr="002231BD" w14:paraId="49F2F1F6" w14:textId="77777777" w:rsidTr="00ED2E22">
        <w:trPr>
          <w:trHeight w:val="441"/>
        </w:trPr>
        <w:tc>
          <w:tcPr>
            <w:tcW w:w="1977" w:type="dxa"/>
            <w:vMerge/>
            <w:vAlign w:val="center"/>
          </w:tcPr>
          <w:p w14:paraId="29C24B05" w14:textId="77777777" w:rsidR="000C5552" w:rsidRPr="002231BD" w:rsidRDefault="000C5552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</w:p>
        </w:tc>
        <w:tc>
          <w:tcPr>
            <w:tcW w:w="2669" w:type="dxa"/>
            <w:vAlign w:val="center"/>
          </w:tcPr>
          <w:p w14:paraId="1DC4C51A" w14:textId="50DDB660" w:rsidR="000C5552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  <w:r w:rsidRPr="002231BD">
              <w:rPr>
                <w:rFonts w:eastAsia="宋体"/>
                <w:lang w:eastAsia="zh-CN"/>
              </w:rPr>
              <w:t>非关联销售</w:t>
            </w:r>
          </w:p>
        </w:tc>
        <w:tc>
          <w:tcPr>
            <w:tcW w:w="2126" w:type="dxa"/>
            <w:vAlign w:val="center"/>
          </w:tcPr>
          <w:p w14:paraId="20CA3876" w14:textId="1F9376B0" w:rsidR="000C5552" w:rsidRPr="002231BD" w:rsidRDefault="000C5552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159" w:type="dxa"/>
            <w:vAlign w:val="center"/>
          </w:tcPr>
          <w:p w14:paraId="08E4BB52" w14:textId="64EE2878" w:rsidR="000C5552" w:rsidRPr="002231BD" w:rsidRDefault="000C5552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</w:p>
        </w:tc>
      </w:tr>
      <w:tr w:rsidR="00BB36DB" w:rsidRPr="002231BD" w14:paraId="2FD19D61" w14:textId="77777777" w:rsidTr="00ED2E22">
        <w:trPr>
          <w:trHeight w:val="441"/>
        </w:trPr>
        <w:tc>
          <w:tcPr>
            <w:tcW w:w="1977" w:type="dxa"/>
            <w:vMerge w:val="restart"/>
            <w:vAlign w:val="center"/>
          </w:tcPr>
          <w:p w14:paraId="11567CED" w14:textId="4C386032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ko-KR"/>
              </w:rPr>
            </w:pPr>
            <w:r w:rsidRPr="002231BD">
              <w:rPr>
                <w:rFonts w:eastAsia="宋体"/>
                <w:lang w:eastAsia="zh-CN"/>
              </w:rPr>
              <w:t>内销</w:t>
            </w:r>
          </w:p>
        </w:tc>
        <w:tc>
          <w:tcPr>
            <w:tcW w:w="2669" w:type="dxa"/>
            <w:vAlign w:val="center"/>
          </w:tcPr>
          <w:p w14:paraId="3E03467F" w14:textId="3EEDE884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  <w:r w:rsidRPr="002231BD">
              <w:rPr>
                <w:rFonts w:eastAsia="宋体"/>
                <w:lang w:eastAsia="zh-CN"/>
              </w:rPr>
              <w:t>关联销售</w:t>
            </w:r>
          </w:p>
        </w:tc>
        <w:tc>
          <w:tcPr>
            <w:tcW w:w="2126" w:type="dxa"/>
            <w:vAlign w:val="center"/>
          </w:tcPr>
          <w:p w14:paraId="1EB44B08" w14:textId="731D504D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159" w:type="dxa"/>
            <w:vAlign w:val="center"/>
          </w:tcPr>
          <w:p w14:paraId="05AF4408" w14:textId="7A810498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</w:p>
        </w:tc>
      </w:tr>
      <w:tr w:rsidR="00BB36DB" w:rsidRPr="002231BD" w14:paraId="532ED98B" w14:textId="77777777" w:rsidTr="00ED2E22">
        <w:trPr>
          <w:trHeight w:val="441"/>
        </w:trPr>
        <w:tc>
          <w:tcPr>
            <w:tcW w:w="1977" w:type="dxa"/>
            <w:vMerge/>
            <w:vAlign w:val="center"/>
          </w:tcPr>
          <w:p w14:paraId="305E4DFD" w14:textId="77777777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</w:p>
        </w:tc>
        <w:tc>
          <w:tcPr>
            <w:tcW w:w="2669" w:type="dxa"/>
            <w:vAlign w:val="center"/>
          </w:tcPr>
          <w:p w14:paraId="2CE2C1FF" w14:textId="752F6932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  <w:r w:rsidRPr="002231BD">
              <w:rPr>
                <w:rFonts w:eastAsia="宋体"/>
                <w:lang w:eastAsia="zh-CN"/>
              </w:rPr>
              <w:t>非关联销售</w:t>
            </w:r>
          </w:p>
        </w:tc>
        <w:tc>
          <w:tcPr>
            <w:tcW w:w="2126" w:type="dxa"/>
            <w:vAlign w:val="center"/>
          </w:tcPr>
          <w:p w14:paraId="12391A5F" w14:textId="22FF5B41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159" w:type="dxa"/>
            <w:vAlign w:val="center"/>
          </w:tcPr>
          <w:p w14:paraId="33B573F9" w14:textId="395C827D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</w:p>
        </w:tc>
      </w:tr>
      <w:tr w:rsidR="00BB36DB" w:rsidRPr="002231BD" w14:paraId="16B6CB27" w14:textId="77777777" w:rsidTr="00ED2E22">
        <w:trPr>
          <w:trHeight w:val="441"/>
        </w:trPr>
        <w:tc>
          <w:tcPr>
            <w:tcW w:w="1977" w:type="dxa"/>
            <w:vMerge w:val="restart"/>
            <w:vAlign w:val="center"/>
          </w:tcPr>
          <w:p w14:paraId="000C4F2D" w14:textId="653A297D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ko-KR"/>
              </w:rPr>
            </w:pPr>
            <w:r w:rsidRPr="002231BD">
              <w:rPr>
                <w:rFonts w:eastAsia="宋体"/>
                <w:lang w:eastAsia="zh-CN"/>
              </w:rPr>
              <w:t>第三国</w:t>
            </w:r>
          </w:p>
        </w:tc>
        <w:tc>
          <w:tcPr>
            <w:tcW w:w="2669" w:type="dxa"/>
            <w:vAlign w:val="center"/>
          </w:tcPr>
          <w:p w14:paraId="73462771" w14:textId="563B7C1A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  <w:r w:rsidRPr="002231BD">
              <w:rPr>
                <w:rFonts w:eastAsia="宋体"/>
                <w:lang w:eastAsia="zh-CN"/>
              </w:rPr>
              <w:t>关联销售</w:t>
            </w:r>
          </w:p>
        </w:tc>
        <w:tc>
          <w:tcPr>
            <w:tcW w:w="2126" w:type="dxa"/>
            <w:vAlign w:val="center"/>
          </w:tcPr>
          <w:p w14:paraId="65641FCC" w14:textId="469E85F2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159" w:type="dxa"/>
            <w:vAlign w:val="center"/>
          </w:tcPr>
          <w:p w14:paraId="4D24C56D" w14:textId="4A856503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</w:p>
        </w:tc>
      </w:tr>
      <w:tr w:rsidR="00BB36DB" w:rsidRPr="002231BD" w14:paraId="209A4641" w14:textId="77777777" w:rsidTr="00ED2E22">
        <w:trPr>
          <w:trHeight w:val="441"/>
        </w:trPr>
        <w:tc>
          <w:tcPr>
            <w:tcW w:w="1977" w:type="dxa"/>
            <w:vMerge/>
            <w:vAlign w:val="center"/>
          </w:tcPr>
          <w:p w14:paraId="47209C2F" w14:textId="77777777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</w:p>
        </w:tc>
        <w:tc>
          <w:tcPr>
            <w:tcW w:w="2669" w:type="dxa"/>
            <w:vAlign w:val="center"/>
          </w:tcPr>
          <w:p w14:paraId="49149329" w14:textId="13FD70B2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</w:rPr>
            </w:pPr>
            <w:r w:rsidRPr="002231BD">
              <w:rPr>
                <w:rFonts w:eastAsia="宋体"/>
                <w:lang w:eastAsia="zh-CN"/>
              </w:rPr>
              <w:t>非关联销售</w:t>
            </w:r>
          </w:p>
        </w:tc>
        <w:tc>
          <w:tcPr>
            <w:tcW w:w="2126" w:type="dxa"/>
            <w:vAlign w:val="center"/>
          </w:tcPr>
          <w:p w14:paraId="355E6ECD" w14:textId="2D06BFE4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159" w:type="dxa"/>
            <w:vAlign w:val="center"/>
          </w:tcPr>
          <w:p w14:paraId="02CD7F53" w14:textId="76FC566E" w:rsidR="00BB36DB" w:rsidRPr="002231BD" w:rsidRDefault="00BB36DB" w:rsidP="00C64E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7920"/>
              </w:tabs>
              <w:spacing w:after="0" w:line="480" w:lineRule="exact"/>
              <w:jc w:val="center"/>
              <w:rPr>
                <w:rFonts w:eastAsia="宋体"/>
                <w:lang w:eastAsia="zh-CN"/>
              </w:rPr>
            </w:pPr>
          </w:p>
        </w:tc>
      </w:tr>
    </w:tbl>
    <w:p w14:paraId="56C59E81" w14:textId="5037B52C" w:rsidR="000C5552" w:rsidRPr="002231BD" w:rsidRDefault="000C5552" w:rsidP="00C64E06">
      <w:pPr>
        <w:spacing w:after="0" w:line="480" w:lineRule="exact"/>
        <w:ind w:firstLineChars="100" w:firstLine="241"/>
        <w:rPr>
          <w:rFonts w:eastAsia="宋体"/>
          <w:lang w:eastAsia="zh-CN"/>
        </w:rPr>
      </w:pPr>
      <w:r w:rsidRPr="00201CC4">
        <w:rPr>
          <w:rFonts w:eastAsia="宋体"/>
          <w:b/>
          <w:bCs/>
          <w:lang w:eastAsia="zh-CN"/>
        </w:rPr>
        <w:t>*</w:t>
      </w:r>
      <w:r w:rsidRPr="002231BD">
        <w:rPr>
          <w:rFonts w:eastAsia="宋体"/>
          <w:lang w:eastAsia="zh-CN"/>
        </w:rPr>
        <w:t xml:space="preserve"> </w:t>
      </w:r>
      <w:r w:rsidR="00BB36DB" w:rsidRPr="002231BD">
        <w:rPr>
          <w:rFonts w:eastAsia="宋体"/>
          <w:lang w:eastAsia="zh-CN"/>
        </w:rPr>
        <w:t>请注明数量和金额的单位。</w:t>
      </w:r>
    </w:p>
    <w:p w14:paraId="12F95647" w14:textId="77777777" w:rsidR="002628E1" w:rsidRPr="00201CC4" w:rsidRDefault="002628E1" w:rsidP="00C64E06">
      <w:pPr>
        <w:spacing w:after="0" w:line="480" w:lineRule="exact"/>
        <w:rPr>
          <w:rFonts w:eastAsia="宋体"/>
          <w:b/>
          <w:lang w:eastAsia="zh-CN"/>
        </w:rPr>
      </w:pPr>
    </w:p>
    <w:p w14:paraId="042D742B" w14:textId="0BE6A357" w:rsidR="000C5552" w:rsidRPr="002231BD" w:rsidRDefault="00BB36DB" w:rsidP="002231BD">
      <w:pPr>
        <w:pStyle w:val="af0"/>
        <w:numPr>
          <w:ilvl w:val="0"/>
          <w:numId w:val="4"/>
        </w:numPr>
        <w:spacing w:after="0" w:line="480" w:lineRule="exact"/>
        <w:ind w:firstLineChars="0"/>
        <w:rPr>
          <w:rFonts w:eastAsia="宋体"/>
          <w:b/>
          <w:szCs w:val="24"/>
          <w:lang w:eastAsia="zh-CN"/>
        </w:rPr>
      </w:pPr>
      <w:r w:rsidRPr="00201CC4">
        <w:rPr>
          <w:rFonts w:eastAsia="宋体"/>
          <w:b/>
          <w:szCs w:val="24"/>
          <w:lang w:eastAsia="zh-CN"/>
        </w:rPr>
        <w:t>会计</w:t>
      </w:r>
      <w:r w:rsidRPr="00201CC4">
        <w:rPr>
          <w:rFonts w:eastAsia="宋体"/>
          <w:b/>
          <w:szCs w:val="24"/>
          <w:lang w:eastAsia="zh-CN"/>
        </w:rPr>
        <w:t>/</w:t>
      </w:r>
      <w:r w:rsidRPr="00201CC4">
        <w:rPr>
          <w:rFonts w:eastAsia="宋体"/>
          <w:b/>
          <w:szCs w:val="24"/>
          <w:lang w:eastAsia="zh-CN"/>
        </w:rPr>
        <w:t>财政实务</w:t>
      </w:r>
    </w:p>
    <w:p w14:paraId="79BE187D" w14:textId="1453F582" w:rsidR="00BB36DB" w:rsidRPr="002231BD" w:rsidRDefault="00BB36DB" w:rsidP="002231BD">
      <w:pPr>
        <w:spacing w:after="0" w:line="480" w:lineRule="exact"/>
        <w:ind w:firstLineChars="200" w:firstLine="480"/>
        <w:rPr>
          <w:rFonts w:eastAsia="宋体"/>
          <w:bCs/>
          <w:lang w:eastAsia="zh-CN"/>
        </w:rPr>
      </w:pPr>
      <w:r w:rsidRPr="002231BD">
        <w:rPr>
          <w:rFonts w:eastAsia="宋体"/>
          <w:bCs/>
          <w:lang w:eastAsia="zh-CN"/>
        </w:rPr>
        <w:t>描述贵</w:t>
      </w:r>
      <w:r w:rsidR="002231BD">
        <w:rPr>
          <w:rFonts w:eastAsia="宋体"/>
          <w:bCs/>
          <w:lang w:eastAsia="zh-CN"/>
        </w:rPr>
        <w:t>公司</w:t>
      </w:r>
      <w:r w:rsidRPr="002231BD">
        <w:rPr>
          <w:rFonts w:eastAsia="宋体"/>
          <w:bCs/>
          <w:lang w:eastAsia="zh-CN"/>
        </w:rPr>
        <w:t>的会计和财政报告实务，包括贵</w:t>
      </w:r>
      <w:r w:rsidR="002231BD">
        <w:rPr>
          <w:rFonts w:eastAsia="宋体"/>
          <w:bCs/>
          <w:lang w:eastAsia="zh-CN"/>
        </w:rPr>
        <w:t>公司</w:t>
      </w:r>
      <w:r w:rsidRPr="002231BD">
        <w:rPr>
          <w:rFonts w:eastAsia="宋体"/>
          <w:bCs/>
          <w:lang w:eastAsia="zh-CN"/>
        </w:rPr>
        <w:t>正常的公司会计年度。</w:t>
      </w:r>
    </w:p>
    <w:p w14:paraId="27D450B9" w14:textId="3DB815E1" w:rsidR="00BB36DB" w:rsidRPr="002231BD" w:rsidRDefault="00BB36DB" w:rsidP="002231BD">
      <w:pPr>
        <w:spacing w:after="0" w:line="480" w:lineRule="exact"/>
        <w:ind w:firstLineChars="200" w:firstLine="480"/>
        <w:rPr>
          <w:rFonts w:eastAsia="宋体"/>
          <w:bCs/>
          <w:lang w:eastAsia="zh-CN"/>
        </w:rPr>
      </w:pPr>
      <w:r w:rsidRPr="002231BD">
        <w:rPr>
          <w:rFonts w:eastAsia="宋体"/>
          <w:bCs/>
          <w:lang w:eastAsia="zh-CN"/>
        </w:rPr>
        <w:t>详细了解贵</w:t>
      </w:r>
      <w:r w:rsidR="002231BD">
        <w:rPr>
          <w:rFonts w:eastAsia="宋体"/>
          <w:bCs/>
          <w:lang w:eastAsia="zh-CN"/>
        </w:rPr>
        <w:t>公司</w:t>
      </w:r>
      <w:r w:rsidRPr="002231BD">
        <w:rPr>
          <w:rFonts w:eastAsia="宋体"/>
          <w:bCs/>
          <w:lang w:eastAsia="zh-CN"/>
        </w:rPr>
        <w:t>的会计和财政实务有利于</w:t>
      </w:r>
      <w:r w:rsidRPr="002231BD">
        <w:rPr>
          <w:rFonts w:eastAsia="宋体"/>
          <w:bCs/>
          <w:lang w:eastAsia="zh-CN"/>
        </w:rPr>
        <w:t>KTC</w:t>
      </w:r>
      <w:r w:rsidRPr="002231BD">
        <w:rPr>
          <w:rFonts w:eastAsia="宋体"/>
          <w:bCs/>
          <w:lang w:eastAsia="zh-CN"/>
        </w:rPr>
        <w:t>核实和分析贵</w:t>
      </w:r>
      <w:r w:rsidR="002231BD">
        <w:rPr>
          <w:rFonts w:eastAsia="宋体"/>
          <w:bCs/>
          <w:lang w:eastAsia="zh-CN"/>
        </w:rPr>
        <w:t>公司</w:t>
      </w:r>
      <w:r w:rsidRPr="002231BD">
        <w:rPr>
          <w:rFonts w:eastAsia="宋体"/>
          <w:bCs/>
          <w:lang w:eastAsia="zh-CN"/>
        </w:rPr>
        <w:t>相关信息。</w:t>
      </w:r>
    </w:p>
    <w:p w14:paraId="4E8AA279" w14:textId="77777777" w:rsidR="00DB2F47" w:rsidRPr="00201CC4" w:rsidRDefault="00DB2F47" w:rsidP="00C64E06">
      <w:pPr>
        <w:spacing w:before="120" w:after="0" w:line="480" w:lineRule="exact"/>
        <w:rPr>
          <w:rFonts w:eastAsia="宋体"/>
          <w:color w:val="4472C4" w:themeColor="accent1"/>
          <w:lang w:eastAsia="zh-CN"/>
        </w:rPr>
      </w:pPr>
    </w:p>
    <w:p w14:paraId="6E3D77B7" w14:textId="2A14FC7A" w:rsidR="007033AB" w:rsidRPr="00201CC4" w:rsidRDefault="007033AB" w:rsidP="00344222">
      <w:pPr>
        <w:pStyle w:val="af0"/>
        <w:numPr>
          <w:ilvl w:val="0"/>
          <w:numId w:val="4"/>
        </w:numPr>
        <w:spacing w:after="0" w:line="480" w:lineRule="exact"/>
        <w:ind w:firstLineChars="0"/>
        <w:rPr>
          <w:rFonts w:eastAsia="宋体"/>
          <w:b/>
          <w:szCs w:val="24"/>
          <w:lang w:eastAsia="zh-CN"/>
        </w:rPr>
      </w:pPr>
      <w:r w:rsidRPr="00201CC4">
        <w:rPr>
          <w:rFonts w:eastAsia="宋体"/>
          <w:b/>
          <w:szCs w:val="24"/>
          <w:lang w:eastAsia="zh-CN"/>
        </w:rPr>
        <w:t>生产量</w:t>
      </w:r>
    </w:p>
    <w:p w14:paraId="436F8D8F" w14:textId="6A782223" w:rsidR="000C5552" w:rsidRPr="002231BD" w:rsidRDefault="00BB36DB" w:rsidP="002231BD">
      <w:pPr>
        <w:pStyle w:val="af0"/>
        <w:numPr>
          <w:ilvl w:val="0"/>
          <w:numId w:val="8"/>
        </w:numPr>
        <w:spacing w:before="120" w:after="0" w:line="480" w:lineRule="exact"/>
        <w:ind w:firstLineChars="0"/>
        <w:rPr>
          <w:rFonts w:eastAsia="宋体"/>
          <w:bCs/>
          <w:szCs w:val="24"/>
          <w:lang w:eastAsia="zh-CN"/>
        </w:rPr>
      </w:pPr>
      <w:r w:rsidRPr="002231BD">
        <w:rPr>
          <w:rFonts w:ascii="宋体" w:eastAsia="宋体" w:hAnsi="宋体" w:cs="宋体" w:hint="eastAsia"/>
          <w:bCs/>
          <w:szCs w:val="24"/>
          <w:lang w:eastAsia="zh-CN"/>
        </w:rPr>
        <w:t>贵</w:t>
      </w:r>
      <w:r w:rsidR="002231BD">
        <w:rPr>
          <w:rFonts w:eastAsia="宋体"/>
          <w:bCs/>
          <w:szCs w:val="24"/>
          <w:lang w:eastAsia="zh-CN"/>
        </w:rPr>
        <w:t>公司</w:t>
      </w:r>
      <w:r w:rsidRPr="002231BD">
        <w:rPr>
          <w:rFonts w:eastAsia="宋体"/>
          <w:bCs/>
          <w:szCs w:val="24"/>
          <w:lang w:eastAsia="zh-CN"/>
        </w:rPr>
        <w:t>在</w:t>
      </w:r>
      <w:r w:rsidRPr="002231BD">
        <w:rPr>
          <w:rFonts w:ascii="宋体" w:eastAsia="宋体" w:hAnsi="宋体" w:cs="宋体" w:hint="eastAsia"/>
          <w:bCs/>
          <w:szCs w:val="24"/>
          <w:lang w:eastAsia="zh-CN"/>
        </w:rPr>
        <w:t>调查</w:t>
      </w:r>
      <w:r w:rsidRPr="002231BD">
        <w:rPr>
          <w:rFonts w:eastAsia="宋体"/>
          <w:bCs/>
          <w:szCs w:val="24"/>
          <w:lang w:eastAsia="zh-CN"/>
        </w:rPr>
        <w:t>期</w:t>
      </w:r>
      <w:r w:rsidRPr="002231BD">
        <w:rPr>
          <w:rFonts w:ascii="宋体" w:eastAsia="宋体" w:hAnsi="宋体" w:cs="宋体" w:hint="eastAsia"/>
          <w:bCs/>
          <w:szCs w:val="24"/>
          <w:lang w:eastAsia="zh-CN"/>
        </w:rPr>
        <w:t>内</w:t>
      </w:r>
      <w:r w:rsidR="00C64E06" w:rsidRPr="00B74CB4">
        <w:rPr>
          <w:rFonts w:eastAsia="宋体" w:hint="eastAsia"/>
          <w:bCs/>
          <w:szCs w:val="24"/>
          <w:u w:val="single"/>
          <w:lang w:eastAsia="zh-CN"/>
        </w:rPr>
        <w:t>生产的</w:t>
      </w:r>
      <w:r w:rsidRPr="002231BD">
        <w:rPr>
          <w:rFonts w:eastAsia="宋体"/>
          <w:bCs/>
          <w:szCs w:val="24"/>
          <w:lang w:eastAsia="zh-CN"/>
        </w:rPr>
        <w:t>被调查产品的</w:t>
      </w:r>
      <w:r w:rsidRPr="00B74CB4">
        <w:rPr>
          <w:rFonts w:eastAsia="宋体"/>
          <w:bCs/>
          <w:szCs w:val="24"/>
          <w:u w:val="single"/>
          <w:lang w:eastAsia="zh-CN"/>
        </w:rPr>
        <w:t>总产量</w:t>
      </w:r>
      <w:r w:rsidR="00C64E06" w:rsidRPr="002231BD">
        <w:rPr>
          <w:rFonts w:eastAsia="宋体" w:hint="eastAsia"/>
          <w:bCs/>
          <w:szCs w:val="24"/>
          <w:lang w:eastAsia="zh-CN"/>
        </w:rPr>
        <w:t>。</w:t>
      </w:r>
    </w:p>
    <w:p w14:paraId="299687FC" w14:textId="76CC4A3D" w:rsidR="000C5552" w:rsidRPr="00C64E06" w:rsidRDefault="00BB36DB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</w:rPr>
      </w:pPr>
      <w:r w:rsidRPr="00C64E06">
        <w:rPr>
          <w:rFonts w:eastAsia="宋体"/>
          <w:szCs w:val="24"/>
          <w:lang w:eastAsia="ko-KR"/>
        </w:rPr>
        <w:t>数量</w:t>
      </w:r>
      <w:r w:rsidR="00C64E06" w:rsidRPr="00C64E06">
        <w:rPr>
          <w:rFonts w:eastAsia="宋体" w:hint="eastAsia"/>
          <w:szCs w:val="24"/>
          <w:lang w:eastAsia="zh-CN"/>
        </w:rPr>
        <w:t>（</w:t>
      </w:r>
      <w:r w:rsidRPr="00C64E06">
        <w:rPr>
          <w:rFonts w:eastAsia="宋体"/>
          <w:szCs w:val="24"/>
          <w:lang w:eastAsia="ko-KR"/>
        </w:rPr>
        <w:t>单位</w:t>
      </w:r>
      <w:r w:rsidR="00C64E06" w:rsidRPr="00C64E06">
        <w:rPr>
          <w:rFonts w:eastAsia="宋体" w:hint="eastAsia"/>
          <w:szCs w:val="24"/>
          <w:lang w:eastAsia="zh-CN"/>
        </w:rPr>
        <w:t>：）</w:t>
      </w:r>
      <w:r w:rsidR="009A064A" w:rsidRPr="00C64E06">
        <w:rPr>
          <w:rFonts w:eastAsia="宋体"/>
          <w:szCs w:val="24"/>
          <w:lang w:eastAsia="zh-CN"/>
        </w:rPr>
        <w:t>：</w:t>
      </w:r>
    </w:p>
    <w:p w14:paraId="71D5B668" w14:textId="77777777" w:rsidR="007033AB" w:rsidRPr="00201CC4" w:rsidRDefault="007033AB" w:rsidP="00C64E06">
      <w:pPr>
        <w:spacing w:after="0" w:line="480" w:lineRule="exact"/>
        <w:rPr>
          <w:rFonts w:eastAsia="宋体"/>
          <w:szCs w:val="24"/>
          <w:shd w:val="clear" w:color="auto" w:fill="FFFF00"/>
          <w:lang w:eastAsia="zh-CN"/>
        </w:rPr>
      </w:pPr>
    </w:p>
    <w:p w14:paraId="6EACACEB" w14:textId="74B3F555" w:rsidR="00C64E06" w:rsidRPr="00C64E06" w:rsidRDefault="00C64E06" w:rsidP="002231BD">
      <w:pPr>
        <w:pStyle w:val="af0"/>
        <w:numPr>
          <w:ilvl w:val="0"/>
          <w:numId w:val="8"/>
        </w:numPr>
        <w:spacing w:before="120" w:after="0" w:line="480" w:lineRule="exact"/>
        <w:ind w:firstLineChars="0"/>
        <w:rPr>
          <w:rFonts w:eastAsia="宋体"/>
          <w:bCs/>
          <w:szCs w:val="24"/>
          <w:lang w:eastAsia="zh-CN"/>
        </w:rPr>
      </w:pPr>
      <w:r w:rsidRPr="00201CC4">
        <w:rPr>
          <w:rFonts w:eastAsia="宋体"/>
          <w:bCs/>
          <w:szCs w:val="24"/>
          <w:lang w:eastAsia="zh-CN"/>
        </w:rPr>
        <w:t>贵</w:t>
      </w:r>
      <w:r w:rsidR="002231BD">
        <w:rPr>
          <w:rFonts w:eastAsia="宋体"/>
          <w:bCs/>
          <w:szCs w:val="24"/>
          <w:lang w:eastAsia="zh-CN"/>
        </w:rPr>
        <w:t>公司</w:t>
      </w:r>
      <w:r w:rsidRPr="00201CC4">
        <w:rPr>
          <w:rFonts w:eastAsia="宋体"/>
          <w:bCs/>
          <w:szCs w:val="24"/>
          <w:lang w:eastAsia="zh-CN"/>
        </w:rPr>
        <w:t>在调查期内</w:t>
      </w:r>
      <w:r w:rsidRPr="00B74CB4">
        <w:rPr>
          <w:rFonts w:eastAsia="宋体"/>
          <w:bCs/>
          <w:szCs w:val="24"/>
          <w:u w:val="single"/>
          <w:lang w:eastAsia="zh-CN"/>
        </w:rPr>
        <w:t>按</w:t>
      </w:r>
      <w:r w:rsidR="00B74CB4">
        <w:rPr>
          <w:rFonts w:eastAsia="宋体" w:hint="eastAsia"/>
          <w:bCs/>
          <w:szCs w:val="24"/>
          <w:u w:val="single"/>
          <w:lang w:eastAsia="zh-CN"/>
        </w:rPr>
        <w:t>供应商</w:t>
      </w:r>
      <w:r w:rsidRPr="00201CC4">
        <w:rPr>
          <w:rFonts w:eastAsia="宋体"/>
          <w:bCs/>
          <w:szCs w:val="24"/>
          <w:lang w:eastAsia="zh-CN"/>
        </w:rPr>
        <w:t>报告</w:t>
      </w:r>
      <w:r w:rsidR="00B74CB4" w:rsidRPr="00B74CB4">
        <w:rPr>
          <w:rFonts w:eastAsia="宋体" w:hint="eastAsia"/>
          <w:bCs/>
          <w:szCs w:val="24"/>
          <w:u w:val="single"/>
          <w:lang w:eastAsia="zh-CN"/>
        </w:rPr>
        <w:t>采购的</w:t>
      </w:r>
      <w:r w:rsidRPr="00201CC4">
        <w:rPr>
          <w:rFonts w:eastAsia="宋体"/>
          <w:bCs/>
          <w:szCs w:val="24"/>
          <w:lang w:eastAsia="zh-CN"/>
        </w:rPr>
        <w:t>被调查产品的数量</w:t>
      </w:r>
      <w:r>
        <w:rPr>
          <w:rFonts w:eastAsia="宋体" w:hint="eastAsia"/>
          <w:bCs/>
          <w:szCs w:val="24"/>
          <w:lang w:eastAsia="zh-CN"/>
        </w:rPr>
        <w:t>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4E06" w14:paraId="467C968B" w14:textId="77777777" w:rsidTr="00C64E06">
        <w:tc>
          <w:tcPr>
            <w:tcW w:w="4508" w:type="dxa"/>
            <w:vAlign w:val="center"/>
          </w:tcPr>
          <w:p w14:paraId="1CD0AF35" w14:textId="5DEF369D" w:rsidR="00C64E06" w:rsidRDefault="00C64E06" w:rsidP="00C64E06">
            <w:pPr>
              <w:spacing w:after="0" w:line="480" w:lineRule="exact"/>
              <w:jc w:val="center"/>
              <w:rPr>
                <w:rFonts w:eastAsia="宋体"/>
                <w:szCs w:val="24"/>
                <w:shd w:val="clear" w:color="auto" w:fill="FFFF00"/>
                <w:lang w:eastAsia="zh-CN"/>
              </w:rPr>
            </w:pPr>
            <w:r w:rsidRPr="00C64E06">
              <w:rPr>
                <w:rFonts w:ascii="宋体" w:eastAsia="宋体" w:hAnsi="宋体" w:hint="eastAsia"/>
                <w:szCs w:val="24"/>
                <w:lang w:eastAsia="zh-CN"/>
              </w:rPr>
              <w:t>供应商名称</w:t>
            </w:r>
          </w:p>
        </w:tc>
        <w:tc>
          <w:tcPr>
            <w:tcW w:w="4508" w:type="dxa"/>
            <w:vAlign w:val="center"/>
          </w:tcPr>
          <w:p w14:paraId="0CDE47FE" w14:textId="233CDE04" w:rsidR="00C64E06" w:rsidRDefault="00C64E06" w:rsidP="00C64E06">
            <w:pPr>
              <w:spacing w:after="0" w:line="480" w:lineRule="exact"/>
              <w:jc w:val="center"/>
              <w:rPr>
                <w:rFonts w:eastAsia="宋体"/>
                <w:szCs w:val="24"/>
                <w:shd w:val="clear" w:color="auto" w:fill="FFFF00"/>
                <w:lang w:eastAsia="zh-CN"/>
              </w:rPr>
            </w:pPr>
            <w:r w:rsidRPr="00C64E06">
              <w:rPr>
                <w:rFonts w:ascii="宋体" w:eastAsia="宋体" w:hAnsi="宋体" w:hint="eastAsia"/>
                <w:szCs w:val="24"/>
              </w:rPr>
              <w:t>采购数量（单位</w:t>
            </w:r>
            <w:r>
              <w:rPr>
                <w:rFonts w:ascii="宋体" w:eastAsia="宋体" w:hAnsi="宋体" w:hint="eastAsia"/>
                <w:szCs w:val="24"/>
                <w:lang w:eastAsia="zh-CN"/>
              </w:rPr>
              <w:t>：</w:t>
            </w:r>
            <w:r w:rsidRPr="00C64E06">
              <w:rPr>
                <w:rFonts w:ascii="宋体" w:eastAsia="宋体" w:hAnsi="宋体" w:hint="eastAsia"/>
                <w:szCs w:val="24"/>
              </w:rPr>
              <w:t>）</w:t>
            </w:r>
          </w:p>
        </w:tc>
      </w:tr>
      <w:tr w:rsidR="00C64E06" w14:paraId="05629A71" w14:textId="77777777" w:rsidTr="00C64E06">
        <w:tc>
          <w:tcPr>
            <w:tcW w:w="4508" w:type="dxa"/>
          </w:tcPr>
          <w:p w14:paraId="34A81FF9" w14:textId="77777777" w:rsidR="00C64E06" w:rsidRDefault="00C64E06" w:rsidP="00C64E06">
            <w:pPr>
              <w:spacing w:after="0" w:line="480" w:lineRule="exact"/>
              <w:rPr>
                <w:rFonts w:eastAsia="宋体"/>
                <w:szCs w:val="24"/>
                <w:shd w:val="clear" w:color="auto" w:fill="FFFF00"/>
                <w:lang w:eastAsia="zh-CN"/>
              </w:rPr>
            </w:pPr>
          </w:p>
        </w:tc>
        <w:tc>
          <w:tcPr>
            <w:tcW w:w="4508" w:type="dxa"/>
          </w:tcPr>
          <w:p w14:paraId="30DF6641" w14:textId="77777777" w:rsidR="00C64E06" w:rsidRDefault="00C64E06" w:rsidP="00C64E06">
            <w:pPr>
              <w:spacing w:after="0" w:line="480" w:lineRule="exact"/>
              <w:rPr>
                <w:rFonts w:eastAsia="宋体"/>
                <w:szCs w:val="24"/>
                <w:shd w:val="clear" w:color="auto" w:fill="FFFF00"/>
                <w:lang w:eastAsia="zh-CN"/>
              </w:rPr>
            </w:pPr>
          </w:p>
        </w:tc>
      </w:tr>
      <w:tr w:rsidR="00C64E06" w14:paraId="6C27090F" w14:textId="77777777" w:rsidTr="00C64E06">
        <w:tc>
          <w:tcPr>
            <w:tcW w:w="4508" w:type="dxa"/>
          </w:tcPr>
          <w:p w14:paraId="32CB97D3" w14:textId="77777777" w:rsidR="00C64E06" w:rsidRDefault="00C64E06" w:rsidP="00C64E06">
            <w:pPr>
              <w:spacing w:after="0" w:line="480" w:lineRule="exact"/>
              <w:rPr>
                <w:rFonts w:eastAsia="宋体"/>
                <w:szCs w:val="24"/>
                <w:shd w:val="clear" w:color="auto" w:fill="FFFF00"/>
                <w:lang w:eastAsia="zh-CN"/>
              </w:rPr>
            </w:pPr>
          </w:p>
        </w:tc>
        <w:tc>
          <w:tcPr>
            <w:tcW w:w="4508" w:type="dxa"/>
          </w:tcPr>
          <w:p w14:paraId="478C4B06" w14:textId="77777777" w:rsidR="00C64E06" w:rsidRDefault="00C64E06" w:rsidP="00C64E06">
            <w:pPr>
              <w:spacing w:after="0" w:line="480" w:lineRule="exact"/>
              <w:rPr>
                <w:rFonts w:eastAsia="宋体"/>
                <w:szCs w:val="24"/>
                <w:shd w:val="clear" w:color="auto" w:fill="FFFF00"/>
                <w:lang w:eastAsia="zh-CN"/>
              </w:rPr>
            </w:pPr>
          </w:p>
        </w:tc>
      </w:tr>
    </w:tbl>
    <w:p w14:paraId="738BB17F" w14:textId="5125515E" w:rsidR="000C5552" w:rsidRPr="00201CC4" w:rsidRDefault="000C5552" w:rsidP="00C64E06">
      <w:pPr>
        <w:spacing w:after="0" w:line="480" w:lineRule="exact"/>
        <w:rPr>
          <w:rFonts w:eastAsiaTheme="minorEastAsia"/>
          <w:b/>
          <w:lang w:eastAsia="zh-CN"/>
        </w:rPr>
      </w:pPr>
    </w:p>
    <w:p w14:paraId="1FAF6349" w14:textId="238EC85F" w:rsidR="000C5552" w:rsidRPr="002231BD" w:rsidRDefault="00BB36DB" w:rsidP="00C64E06">
      <w:pPr>
        <w:pStyle w:val="af0"/>
        <w:numPr>
          <w:ilvl w:val="0"/>
          <w:numId w:val="4"/>
        </w:numPr>
        <w:spacing w:after="0" w:line="480" w:lineRule="exact"/>
        <w:ind w:firstLineChars="0"/>
        <w:rPr>
          <w:rFonts w:eastAsia="宋体"/>
          <w:b/>
          <w:lang w:eastAsia="zh-CN"/>
        </w:rPr>
      </w:pPr>
      <w:r w:rsidRPr="00201CC4">
        <w:rPr>
          <w:rFonts w:eastAsia="宋体"/>
          <w:b/>
          <w:lang w:eastAsia="zh-CN"/>
        </w:rPr>
        <w:t>关联方</w:t>
      </w:r>
    </w:p>
    <w:p w14:paraId="579BD078" w14:textId="6079FB3B" w:rsidR="00BB36DB" w:rsidRPr="002231BD" w:rsidRDefault="00BB36DB" w:rsidP="002231BD">
      <w:pPr>
        <w:spacing w:after="0" w:line="480" w:lineRule="exact"/>
        <w:ind w:firstLineChars="200" w:firstLine="480"/>
        <w:rPr>
          <w:rFonts w:eastAsia="宋体"/>
          <w:bCs/>
          <w:lang w:eastAsia="zh-CN"/>
        </w:rPr>
      </w:pPr>
      <w:r w:rsidRPr="00201CC4">
        <w:rPr>
          <w:rFonts w:eastAsia="宋体"/>
          <w:bCs/>
          <w:lang w:eastAsia="zh-CN"/>
        </w:rPr>
        <w:t>请提供贵</w:t>
      </w:r>
      <w:r w:rsidR="002231BD">
        <w:rPr>
          <w:rFonts w:eastAsia="宋体"/>
          <w:bCs/>
          <w:lang w:eastAsia="zh-CN"/>
        </w:rPr>
        <w:t>公司</w:t>
      </w:r>
      <w:r w:rsidRPr="00201CC4">
        <w:rPr>
          <w:rFonts w:eastAsia="宋体"/>
          <w:bCs/>
          <w:lang w:eastAsia="zh-CN"/>
        </w:rPr>
        <w:t>直接或间接控股的关联方的</w:t>
      </w:r>
      <w:r w:rsidR="002231BD">
        <w:rPr>
          <w:rFonts w:eastAsia="宋体"/>
          <w:bCs/>
          <w:lang w:eastAsia="zh-CN"/>
        </w:rPr>
        <w:t>公司</w:t>
      </w:r>
      <w:r w:rsidRPr="00201CC4">
        <w:rPr>
          <w:rFonts w:eastAsia="宋体"/>
          <w:bCs/>
          <w:lang w:eastAsia="zh-CN"/>
        </w:rPr>
        <w:t>名称，地址，电话，传真信息，并</w:t>
      </w:r>
      <w:r w:rsidRPr="002231BD">
        <w:rPr>
          <w:rFonts w:eastAsia="宋体"/>
          <w:bCs/>
          <w:lang w:eastAsia="zh-CN"/>
        </w:rPr>
        <w:t>简要说明该关联方与被调查产品的生产和销售（内销和出口）的关系。</w:t>
      </w:r>
    </w:p>
    <w:p w14:paraId="75B2D98E" w14:textId="42195823" w:rsidR="00AD5122" w:rsidRPr="002231BD" w:rsidRDefault="002231BD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公司</w:t>
      </w:r>
      <w:r w:rsidR="00AD5122" w:rsidRPr="002231BD">
        <w:rPr>
          <w:rFonts w:eastAsia="宋体"/>
          <w:szCs w:val="24"/>
          <w:lang w:eastAsia="zh-CN"/>
        </w:rPr>
        <w:t>名称</w:t>
      </w:r>
      <w:r w:rsidR="00C64E06" w:rsidRPr="002231BD">
        <w:rPr>
          <w:rFonts w:eastAsia="宋体" w:hint="eastAsia"/>
          <w:szCs w:val="24"/>
          <w:lang w:eastAsia="zh-CN"/>
        </w:rPr>
        <w:t>：</w:t>
      </w:r>
    </w:p>
    <w:p w14:paraId="69511B10" w14:textId="1DA4B756" w:rsidR="00AD5122" w:rsidRPr="002231BD" w:rsidRDefault="00AD5122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  <w:lang w:eastAsia="zh-CN"/>
        </w:rPr>
      </w:pPr>
      <w:r w:rsidRPr="002231BD">
        <w:rPr>
          <w:rFonts w:eastAsia="宋体"/>
          <w:szCs w:val="24"/>
          <w:lang w:eastAsia="zh-CN"/>
        </w:rPr>
        <w:t>地址</w:t>
      </w:r>
      <w:r w:rsidR="00C64E06" w:rsidRPr="002231BD">
        <w:rPr>
          <w:rFonts w:eastAsia="宋体"/>
          <w:szCs w:val="24"/>
          <w:lang w:eastAsia="zh-CN"/>
        </w:rPr>
        <w:t>：</w:t>
      </w:r>
      <w:r w:rsidRPr="002231BD">
        <w:rPr>
          <w:lang w:eastAsia="zh-CN"/>
        </w:rPr>
        <w:t xml:space="preserve"> </w:t>
      </w:r>
    </w:p>
    <w:p w14:paraId="67882607" w14:textId="2D28EEDC" w:rsidR="00AD5122" w:rsidRPr="002231BD" w:rsidRDefault="00AD5122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</w:rPr>
      </w:pPr>
      <w:r w:rsidRPr="002231BD">
        <w:rPr>
          <w:rFonts w:eastAsia="宋体"/>
          <w:szCs w:val="24"/>
          <w:lang w:eastAsia="zh-CN"/>
        </w:rPr>
        <w:t>电话</w:t>
      </w:r>
      <w:r w:rsidR="00C64E06" w:rsidRPr="002231BD">
        <w:rPr>
          <w:rFonts w:eastAsia="宋体"/>
          <w:szCs w:val="24"/>
        </w:rPr>
        <w:t>：</w:t>
      </w:r>
      <w:r w:rsidR="00BF132E" w:rsidRPr="002231BD">
        <w:t xml:space="preserve"> </w:t>
      </w:r>
    </w:p>
    <w:p w14:paraId="6D27C5FD" w14:textId="02134A8A" w:rsidR="00AD5122" w:rsidRPr="002231BD" w:rsidRDefault="00AD5122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</w:rPr>
      </w:pPr>
      <w:r w:rsidRPr="002231BD">
        <w:rPr>
          <w:rFonts w:eastAsia="宋体"/>
          <w:szCs w:val="24"/>
          <w:lang w:eastAsia="zh-CN"/>
        </w:rPr>
        <w:t>传真</w:t>
      </w:r>
      <w:r w:rsidR="00C64E06" w:rsidRPr="002231BD">
        <w:rPr>
          <w:rFonts w:eastAsia="宋体"/>
          <w:szCs w:val="24"/>
        </w:rPr>
        <w:t>：</w:t>
      </w:r>
    </w:p>
    <w:p w14:paraId="29E366E2" w14:textId="7F9F8746" w:rsidR="00AD5122" w:rsidRPr="002231BD" w:rsidRDefault="00AD5122" w:rsidP="00C64E06">
      <w:pPr>
        <w:numPr>
          <w:ilvl w:val="0"/>
          <w:numId w:val="2"/>
        </w:numPr>
        <w:spacing w:after="0" w:line="480" w:lineRule="exact"/>
        <w:rPr>
          <w:rFonts w:eastAsia="宋体"/>
          <w:szCs w:val="24"/>
          <w:lang w:eastAsia="zh-CN"/>
        </w:rPr>
      </w:pPr>
      <w:r w:rsidRPr="002231BD">
        <w:rPr>
          <w:rFonts w:eastAsia="宋体"/>
          <w:szCs w:val="24"/>
          <w:lang w:eastAsia="zh-CN"/>
        </w:rPr>
        <w:t>邮箱</w:t>
      </w:r>
      <w:r w:rsidR="00C64E06" w:rsidRPr="002231BD">
        <w:rPr>
          <w:rFonts w:eastAsia="宋体"/>
          <w:szCs w:val="24"/>
          <w:lang w:eastAsia="zh-CN"/>
        </w:rPr>
        <w:t>：</w:t>
      </w:r>
      <w:r w:rsidR="00E3204F" w:rsidRPr="002231BD">
        <w:rPr>
          <w:lang w:eastAsia="zh-CN"/>
        </w:rPr>
        <w:t xml:space="preserve"> </w:t>
      </w:r>
    </w:p>
    <w:p w14:paraId="3E02FD2B" w14:textId="0D5F204E" w:rsidR="00A8384D" w:rsidRPr="00A8384D" w:rsidRDefault="00AD5122" w:rsidP="00A8384D">
      <w:pPr>
        <w:numPr>
          <w:ilvl w:val="0"/>
          <w:numId w:val="2"/>
        </w:numPr>
        <w:spacing w:after="0" w:line="480" w:lineRule="exact"/>
        <w:rPr>
          <w:rFonts w:eastAsia="宋体"/>
          <w:bCs/>
          <w:lang w:eastAsia="zh-CN"/>
        </w:rPr>
      </w:pPr>
      <w:r w:rsidRPr="002231BD">
        <w:rPr>
          <w:rFonts w:eastAsia="宋体"/>
          <w:szCs w:val="24"/>
          <w:lang w:eastAsia="zh-CN"/>
        </w:rPr>
        <w:t>联系人及职务</w:t>
      </w:r>
      <w:r w:rsidR="00A8384D">
        <w:rPr>
          <w:rFonts w:eastAsia="宋体" w:hint="eastAsia"/>
          <w:szCs w:val="24"/>
          <w:lang w:eastAsia="zh-CN"/>
        </w:rPr>
        <w:t>：</w:t>
      </w:r>
    </w:p>
    <w:p w14:paraId="2DBC20B5" w14:textId="0BAADCF0" w:rsidR="00A8384D" w:rsidRPr="00A8384D" w:rsidRDefault="00A8384D" w:rsidP="00A8384D">
      <w:pPr>
        <w:numPr>
          <w:ilvl w:val="0"/>
          <w:numId w:val="2"/>
        </w:numPr>
        <w:spacing w:after="0" w:line="480" w:lineRule="exact"/>
        <w:rPr>
          <w:rFonts w:eastAsia="宋体" w:hint="eastAsia"/>
          <w:bCs/>
          <w:lang w:eastAsia="zh-CN"/>
        </w:rPr>
      </w:pPr>
      <w:r>
        <w:rPr>
          <w:rFonts w:eastAsia="宋体" w:hint="eastAsia"/>
          <w:szCs w:val="24"/>
          <w:lang w:eastAsia="zh-CN"/>
        </w:rPr>
        <w:t>与被调查产品的关联性：</w:t>
      </w:r>
    </w:p>
    <w:p w14:paraId="2EBCDF3A" w14:textId="77777777" w:rsidR="00AD5122" w:rsidRPr="00201CC4" w:rsidRDefault="00AD5122" w:rsidP="00C64E06">
      <w:pPr>
        <w:spacing w:after="0" w:line="480" w:lineRule="exact"/>
        <w:ind w:left="120" w:hangingChars="50" w:hanging="120"/>
        <w:rPr>
          <w:rFonts w:eastAsia="宋体"/>
          <w:b/>
          <w:lang w:eastAsia="zh-CN"/>
        </w:rPr>
      </w:pPr>
    </w:p>
    <w:p w14:paraId="19E7EC99" w14:textId="0021979F" w:rsidR="000C5552" w:rsidRPr="00201CC4" w:rsidRDefault="000C5552" w:rsidP="00C64E06">
      <w:pPr>
        <w:spacing w:after="0" w:line="480" w:lineRule="exact"/>
        <w:ind w:left="241" w:hangingChars="100" w:hanging="241"/>
        <w:rPr>
          <w:rFonts w:eastAsia="宋体"/>
          <w:b/>
          <w:lang w:eastAsia="zh-CN"/>
        </w:rPr>
      </w:pPr>
      <w:r w:rsidRPr="00201CC4">
        <w:rPr>
          <w:rFonts w:eastAsia="宋体"/>
          <w:b/>
          <w:lang w:eastAsia="zh-CN"/>
        </w:rPr>
        <w:t>6.</w:t>
      </w:r>
      <w:r w:rsidR="00BB36DB" w:rsidRPr="00201CC4">
        <w:rPr>
          <w:rFonts w:eastAsia="宋体"/>
          <w:b/>
          <w:lang w:eastAsia="zh-CN"/>
        </w:rPr>
        <w:t>贵</w:t>
      </w:r>
      <w:r w:rsidR="002231BD">
        <w:rPr>
          <w:rFonts w:eastAsia="宋体"/>
          <w:b/>
          <w:lang w:eastAsia="zh-CN"/>
        </w:rPr>
        <w:t>公司</w:t>
      </w:r>
      <w:r w:rsidR="00BB36DB" w:rsidRPr="00201CC4">
        <w:rPr>
          <w:rFonts w:eastAsia="宋体"/>
          <w:b/>
          <w:lang w:eastAsia="zh-CN"/>
        </w:rPr>
        <w:t>和关联方是否同意介入调查，这意味着提交应诉答卷和接受实地核查？</w:t>
      </w:r>
    </w:p>
    <w:p w14:paraId="716C600D" w14:textId="65EB9BB8" w:rsidR="003C5D7E" w:rsidRPr="00201CC4" w:rsidRDefault="003C5D7E" w:rsidP="00C64E06">
      <w:pPr>
        <w:spacing w:after="160" w:line="480" w:lineRule="exact"/>
        <w:rPr>
          <w:rFonts w:eastAsia="宋体"/>
          <w:lang w:eastAsia="zh-CN"/>
        </w:rPr>
      </w:pPr>
      <w:r w:rsidRPr="00201CC4">
        <w:rPr>
          <w:rFonts w:eastAsia="宋体"/>
          <w:lang w:eastAsia="zh-CN"/>
        </w:rPr>
        <w:br w:type="page"/>
      </w:r>
    </w:p>
    <w:p w14:paraId="04CA5BBE" w14:textId="77777777" w:rsidR="00303241" w:rsidRPr="00C64E06" w:rsidRDefault="00303241" w:rsidP="00C64E06">
      <w:pPr>
        <w:pStyle w:val="MS"/>
        <w:widowControl w:val="0"/>
        <w:spacing w:after="0" w:line="480" w:lineRule="exact"/>
        <w:jc w:val="left"/>
        <w:rPr>
          <w:rFonts w:hAnsi="Times New Roman" w:cs="Times New Roman"/>
        </w:rPr>
      </w:pPr>
      <w:r w:rsidRPr="00C64E06">
        <w:rPr>
          <w:rFonts w:hAnsi="Times New Roman" w:cs="Times New Roman"/>
          <w:b/>
          <w:sz w:val="26"/>
        </w:rPr>
        <w:lastRenderedPageBreak/>
        <w:t>[ANNEX]</w:t>
      </w:r>
    </w:p>
    <w:p w14:paraId="622E4158" w14:textId="77777777" w:rsidR="00303241" w:rsidRPr="00201CC4" w:rsidRDefault="00303241" w:rsidP="00C64E06">
      <w:pPr>
        <w:pStyle w:val="MS"/>
        <w:widowControl w:val="0"/>
        <w:spacing w:after="0" w:line="480" w:lineRule="exact"/>
        <w:jc w:val="center"/>
        <w:rPr>
          <w:rFonts w:hAnsi="Times New Roman" w:cs="Times New Roman"/>
        </w:rPr>
      </w:pPr>
    </w:p>
    <w:p w14:paraId="238DA516" w14:textId="77777777" w:rsidR="00303241" w:rsidRPr="00201CC4" w:rsidRDefault="00303241" w:rsidP="00C64E06">
      <w:pPr>
        <w:pStyle w:val="MS"/>
        <w:widowControl w:val="0"/>
        <w:spacing w:after="0" w:line="480" w:lineRule="exact"/>
        <w:jc w:val="center"/>
        <w:rPr>
          <w:rFonts w:hAnsi="Times New Roman" w:cs="Times New Roman"/>
        </w:rPr>
      </w:pPr>
      <w:r w:rsidRPr="00201CC4">
        <w:rPr>
          <w:rFonts w:hAnsi="Times New Roman" w:cs="Times New Roman"/>
          <w:b/>
          <w:sz w:val="26"/>
        </w:rPr>
        <w:t>CERTIFICATE OF ACCURACY</w:t>
      </w:r>
    </w:p>
    <w:p w14:paraId="0C0307D9" w14:textId="77777777" w:rsidR="00303241" w:rsidRPr="00201CC4" w:rsidRDefault="00303241" w:rsidP="00C64E06">
      <w:pPr>
        <w:pStyle w:val="MS"/>
        <w:widowControl w:val="0"/>
        <w:spacing w:after="0" w:line="480" w:lineRule="exact"/>
        <w:rPr>
          <w:rFonts w:hAnsi="Times New Roman" w:cs="Times New Roman"/>
        </w:rPr>
      </w:pPr>
    </w:p>
    <w:p w14:paraId="6B50D4EA" w14:textId="77777777" w:rsidR="00303241" w:rsidRPr="00201CC4" w:rsidRDefault="00303241" w:rsidP="00C64E06">
      <w:pPr>
        <w:pStyle w:val="MS"/>
        <w:widowControl w:val="0"/>
        <w:spacing w:after="0" w:line="480" w:lineRule="exact"/>
        <w:rPr>
          <w:rFonts w:hAnsi="Times New Roman" w:cs="Times New Roman"/>
        </w:rPr>
      </w:pPr>
      <w:r w:rsidRPr="00201CC4">
        <w:rPr>
          <w:rFonts w:hAnsi="Times New Roman" w:cs="Times New Roman"/>
        </w:rPr>
        <w:t xml:space="preserve">I, </w:t>
      </w:r>
      <w:r w:rsidRPr="00201CC4">
        <w:rPr>
          <w:rFonts w:hAnsi="Times New Roman" w:cs="Times New Roman"/>
          <w:u w:val="single"/>
        </w:rPr>
        <w:t xml:space="preserve">   (name and title)   </w:t>
      </w:r>
      <w:r w:rsidRPr="00201CC4">
        <w:rPr>
          <w:rFonts w:hAnsi="Times New Roman" w:cs="Times New Roman"/>
        </w:rPr>
        <w:t xml:space="preserve">, currently employed by </w:t>
      </w:r>
      <w:r w:rsidRPr="00201CC4">
        <w:rPr>
          <w:rFonts w:hAnsi="Times New Roman" w:cs="Times New Roman"/>
          <w:u w:val="single"/>
        </w:rPr>
        <w:t xml:space="preserve">   (company name)   </w:t>
      </w:r>
      <w:r w:rsidRPr="00201CC4">
        <w:rPr>
          <w:rFonts w:hAnsi="Times New Roman" w:cs="Times New Roman"/>
        </w:rPr>
        <w:t>, certify that (1) I have read the submission, and (2) the information contained in this submission is, to the best of my knowledge, complete and accurate.</w:t>
      </w:r>
    </w:p>
    <w:p w14:paraId="170500FB" w14:textId="77777777" w:rsidR="00303241" w:rsidRPr="00201CC4" w:rsidRDefault="00303241" w:rsidP="00C64E06">
      <w:pPr>
        <w:pStyle w:val="MS"/>
        <w:widowControl w:val="0"/>
        <w:spacing w:after="0" w:line="480" w:lineRule="exact"/>
        <w:rPr>
          <w:rFonts w:hAnsi="Times New Roman" w:cs="Times New Roman"/>
        </w:rPr>
      </w:pPr>
    </w:p>
    <w:p w14:paraId="36036D48" w14:textId="77777777" w:rsidR="00303241" w:rsidRPr="00201CC4" w:rsidRDefault="00303241" w:rsidP="00C64E06">
      <w:pPr>
        <w:pStyle w:val="MS"/>
        <w:widowControl w:val="0"/>
        <w:spacing w:after="0" w:line="480" w:lineRule="exact"/>
        <w:rPr>
          <w:rFonts w:hAnsi="Times New Roman" w:cs="Times New Roman"/>
        </w:rPr>
      </w:pPr>
    </w:p>
    <w:p w14:paraId="3C8443AA" w14:textId="3FE4792E" w:rsidR="00303241" w:rsidRPr="00201CC4" w:rsidRDefault="00303241" w:rsidP="00C64E06">
      <w:pPr>
        <w:pStyle w:val="MS"/>
        <w:widowControl w:val="0"/>
        <w:spacing w:after="0" w:line="480" w:lineRule="exact"/>
        <w:jc w:val="right"/>
        <w:rPr>
          <w:rFonts w:hAnsi="Times New Roman" w:cs="Times New Roman"/>
        </w:rPr>
      </w:pPr>
      <w:r w:rsidRPr="00201CC4">
        <w:rPr>
          <w:rFonts w:hAnsi="Times New Roman" w:cs="Times New Roman"/>
        </w:rPr>
        <w:t>DATE</w:t>
      </w:r>
      <w:r w:rsidR="00C64E06">
        <w:rPr>
          <w:rFonts w:hAnsi="Times New Roman" w:cs="Times New Roman"/>
        </w:rPr>
        <w:t>：</w:t>
      </w:r>
      <w:r w:rsidRPr="00201CC4">
        <w:rPr>
          <w:rFonts w:hAnsi="Times New Roman" w:cs="Times New Roman"/>
        </w:rPr>
        <w:t xml:space="preserve"> _________________________</w:t>
      </w:r>
    </w:p>
    <w:p w14:paraId="3924A8CD" w14:textId="77777777" w:rsidR="00303241" w:rsidRPr="00201CC4" w:rsidRDefault="00303241" w:rsidP="00C64E06">
      <w:pPr>
        <w:pStyle w:val="MS"/>
        <w:widowControl w:val="0"/>
        <w:spacing w:after="0" w:line="480" w:lineRule="exact"/>
        <w:jc w:val="right"/>
        <w:rPr>
          <w:rFonts w:hAnsi="Times New Roman" w:cs="Times New Roman"/>
        </w:rPr>
      </w:pPr>
      <w:r w:rsidRPr="00201CC4">
        <w:rPr>
          <w:rFonts w:hAnsi="Times New Roman" w:cs="Times New Roman"/>
        </w:rPr>
        <w:t>__________________________</w:t>
      </w:r>
    </w:p>
    <w:p w14:paraId="4E6C845B" w14:textId="4E8A876F" w:rsidR="00303241" w:rsidRPr="00201CC4" w:rsidRDefault="00303241" w:rsidP="00C64E06">
      <w:pPr>
        <w:pStyle w:val="MS"/>
        <w:widowControl w:val="0"/>
        <w:spacing w:after="0" w:line="480" w:lineRule="exact"/>
        <w:jc w:val="right"/>
        <w:rPr>
          <w:rFonts w:hAnsi="Times New Roman" w:cs="Times New Roman"/>
        </w:rPr>
      </w:pPr>
      <w:r w:rsidRPr="00201CC4">
        <w:rPr>
          <w:rFonts w:hAnsi="Times New Roman" w:cs="Times New Roman"/>
        </w:rPr>
        <w:t>(signature of certifying person)</w:t>
      </w:r>
    </w:p>
    <w:p w14:paraId="2B8186DC" w14:textId="61686866" w:rsidR="00303241" w:rsidRPr="00201CC4" w:rsidRDefault="00303241" w:rsidP="00C64E06">
      <w:pPr>
        <w:spacing w:after="160" w:line="480" w:lineRule="exact"/>
        <w:rPr>
          <w:rFonts w:eastAsia="宋体"/>
          <w:lang w:val="en-US" w:eastAsia="zh-CN"/>
        </w:rPr>
      </w:pPr>
      <w:r w:rsidRPr="00201CC4">
        <w:rPr>
          <w:rFonts w:eastAsia="宋体"/>
          <w:lang w:val="en-US" w:eastAsia="zh-CN"/>
        </w:rPr>
        <w:br w:type="page"/>
      </w:r>
    </w:p>
    <w:p w14:paraId="7D7A0E7B" w14:textId="56BB3B5C" w:rsidR="002628E1" w:rsidRPr="00201CC4" w:rsidRDefault="00303241" w:rsidP="00C64E06">
      <w:pPr>
        <w:spacing w:after="160" w:line="480" w:lineRule="exact"/>
        <w:rPr>
          <w:rFonts w:eastAsia="宋体"/>
          <w:lang w:val="en-US" w:eastAsia="zh-CN"/>
        </w:rPr>
      </w:pPr>
      <w:r w:rsidRPr="00201CC4">
        <w:rPr>
          <w:rFonts w:eastAsia="宋体"/>
          <w:lang w:val="en-US" w:eastAsia="zh-CN"/>
        </w:rPr>
        <w:lastRenderedPageBreak/>
        <w:t>参考：</w:t>
      </w:r>
    </w:p>
    <w:p w14:paraId="7275589C" w14:textId="630E803F" w:rsidR="002628E1" w:rsidRPr="00201CC4" w:rsidRDefault="002628E1" w:rsidP="00C64E06">
      <w:pPr>
        <w:pStyle w:val="MS"/>
        <w:widowControl w:val="0"/>
        <w:spacing w:after="0" w:line="480" w:lineRule="exact"/>
        <w:jc w:val="left"/>
        <w:rPr>
          <w:rFonts w:eastAsia="宋体" w:hAnsi="Times New Roman" w:cs="Times New Roman"/>
          <w:lang w:eastAsia="zh-CN"/>
        </w:rPr>
      </w:pPr>
      <w:r w:rsidRPr="00201CC4">
        <w:rPr>
          <w:rFonts w:eastAsia="宋体" w:hAnsi="Times New Roman" w:cs="Times New Roman"/>
          <w:b/>
          <w:bCs/>
          <w:sz w:val="26"/>
          <w:szCs w:val="26"/>
          <w:shd w:val="clear" w:color="auto" w:fill="FFFFFF"/>
          <w:lang w:eastAsia="zh-CN"/>
        </w:rPr>
        <w:t>[</w:t>
      </w:r>
      <w:r w:rsidR="00BB36DB" w:rsidRPr="00201CC4">
        <w:rPr>
          <w:rFonts w:eastAsia="宋体" w:hAnsi="Times New Roman" w:cs="Times New Roman"/>
          <w:b/>
          <w:bCs/>
          <w:sz w:val="26"/>
          <w:szCs w:val="26"/>
          <w:shd w:val="clear" w:color="auto" w:fill="FFFFFF"/>
          <w:lang w:eastAsia="zh-CN"/>
        </w:rPr>
        <w:t>附件</w:t>
      </w:r>
      <w:r w:rsidRPr="00201CC4">
        <w:rPr>
          <w:rFonts w:eastAsia="宋体" w:hAnsi="Times New Roman" w:cs="Times New Roman"/>
          <w:b/>
          <w:bCs/>
          <w:sz w:val="26"/>
          <w:szCs w:val="26"/>
          <w:shd w:val="clear" w:color="auto" w:fill="FFFFFF"/>
          <w:lang w:eastAsia="zh-CN"/>
        </w:rPr>
        <w:t>]</w:t>
      </w:r>
    </w:p>
    <w:p w14:paraId="1AD54146" w14:textId="77777777" w:rsidR="002628E1" w:rsidRPr="00201CC4" w:rsidRDefault="002628E1" w:rsidP="00C64E06">
      <w:pPr>
        <w:pStyle w:val="MS"/>
        <w:widowControl w:val="0"/>
        <w:spacing w:after="0" w:line="480" w:lineRule="exact"/>
        <w:jc w:val="center"/>
        <w:rPr>
          <w:rFonts w:eastAsia="宋体" w:hAnsi="Times New Roman" w:cs="Times New Roman"/>
          <w:lang w:eastAsia="zh-CN"/>
        </w:rPr>
      </w:pPr>
    </w:p>
    <w:p w14:paraId="0235E3CA" w14:textId="6613EFC2" w:rsidR="002628E1" w:rsidRPr="00201CC4" w:rsidRDefault="00BB36DB" w:rsidP="00C64E06">
      <w:pPr>
        <w:pStyle w:val="MS"/>
        <w:widowControl w:val="0"/>
        <w:spacing w:after="0" w:line="480" w:lineRule="exact"/>
        <w:jc w:val="center"/>
        <w:rPr>
          <w:rFonts w:eastAsia="宋体" w:hAnsi="Times New Roman" w:cs="Times New Roman"/>
          <w:lang w:eastAsia="zh-CN"/>
        </w:rPr>
      </w:pPr>
      <w:r w:rsidRPr="00201CC4">
        <w:rPr>
          <w:rFonts w:eastAsia="宋体" w:hAnsi="Times New Roman" w:cs="Times New Roman"/>
          <w:b/>
          <w:bCs/>
          <w:sz w:val="26"/>
          <w:szCs w:val="26"/>
          <w:shd w:val="clear" w:color="auto" w:fill="FFFFFF"/>
          <w:lang w:eastAsia="zh-CN"/>
        </w:rPr>
        <w:t>确认函</w:t>
      </w:r>
    </w:p>
    <w:p w14:paraId="68706930" w14:textId="77777777" w:rsidR="002628E1" w:rsidRPr="00201CC4" w:rsidRDefault="002628E1" w:rsidP="00C64E06">
      <w:pPr>
        <w:pStyle w:val="MS"/>
        <w:widowControl w:val="0"/>
        <w:spacing w:after="0" w:line="480" w:lineRule="exact"/>
        <w:rPr>
          <w:rFonts w:eastAsia="宋体" w:hAnsi="Times New Roman" w:cs="Times New Roman"/>
          <w:lang w:eastAsia="zh-CN"/>
        </w:rPr>
      </w:pPr>
    </w:p>
    <w:p w14:paraId="70FF2A9D" w14:textId="2B897022" w:rsidR="00BB36DB" w:rsidRPr="00201CC4" w:rsidRDefault="00BB36DB" w:rsidP="00C64E06">
      <w:pPr>
        <w:pStyle w:val="MS"/>
        <w:widowControl w:val="0"/>
        <w:spacing w:after="0" w:line="480" w:lineRule="exact"/>
        <w:rPr>
          <w:rFonts w:eastAsia="宋体" w:hAnsi="Times New Roman" w:cs="Times New Roman"/>
        </w:rPr>
      </w:pPr>
      <w:r w:rsidRPr="00201CC4">
        <w:rPr>
          <w:rFonts w:eastAsia="宋体" w:hAnsi="Times New Roman" w:cs="Times New Roman"/>
          <w:lang w:eastAsia="zh-CN"/>
        </w:rPr>
        <w:t>我</w:t>
      </w:r>
      <w:r w:rsidRPr="00201CC4">
        <w:rPr>
          <w:rFonts w:eastAsia="宋体" w:hAnsi="Times New Roman" w:cs="Times New Roman"/>
          <w:lang w:eastAsia="zh-CN"/>
        </w:rPr>
        <w:t>,</w:t>
      </w:r>
      <w:r w:rsidRPr="00923C1F">
        <w:rPr>
          <w:rFonts w:eastAsia="宋体" w:hAnsi="Times New Roman" w:cs="Times New Roman"/>
          <w:u w:val="single"/>
          <w:lang w:eastAsia="zh-CN"/>
        </w:rPr>
        <w:t xml:space="preserve">    (</w:t>
      </w:r>
      <w:r w:rsidRPr="00923C1F">
        <w:rPr>
          <w:rFonts w:eastAsia="宋体" w:hAnsi="Times New Roman" w:cs="Times New Roman"/>
          <w:u w:val="single"/>
          <w:lang w:eastAsia="zh-CN"/>
        </w:rPr>
        <w:t>姓名及职位</w:t>
      </w:r>
      <w:r w:rsidRPr="00923C1F">
        <w:rPr>
          <w:rFonts w:eastAsia="宋体" w:hAnsi="Times New Roman" w:cs="Times New Roman"/>
          <w:u w:val="single"/>
          <w:lang w:eastAsia="zh-CN"/>
        </w:rPr>
        <w:t xml:space="preserve">)   </w:t>
      </w:r>
      <w:r w:rsidRPr="00201CC4">
        <w:rPr>
          <w:rFonts w:eastAsia="宋体" w:hAnsi="Times New Roman" w:cs="Times New Roman"/>
          <w:lang w:eastAsia="zh-CN"/>
        </w:rPr>
        <w:t xml:space="preserve">, </w:t>
      </w:r>
      <w:r w:rsidRPr="00201CC4">
        <w:rPr>
          <w:rFonts w:eastAsia="宋体" w:hAnsi="Times New Roman" w:cs="Times New Roman"/>
          <w:lang w:eastAsia="zh-CN"/>
        </w:rPr>
        <w:t>现受雇于</w:t>
      </w:r>
      <w:r w:rsidRPr="00923C1F">
        <w:rPr>
          <w:rFonts w:eastAsia="宋体" w:hAnsi="Times New Roman" w:cs="Times New Roman"/>
          <w:u w:val="single"/>
          <w:lang w:eastAsia="zh-CN"/>
        </w:rPr>
        <w:t xml:space="preserve">   (</w:t>
      </w:r>
      <w:r w:rsidRPr="00923C1F">
        <w:rPr>
          <w:rFonts w:eastAsia="宋体" w:hAnsi="Times New Roman" w:cs="Times New Roman"/>
          <w:u w:val="single"/>
          <w:lang w:eastAsia="zh-CN"/>
        </w:rPr>
        <w:t>公司名称</w:t>
      </w:r>
      <w:r w:rsidRPr="00923C1F">
        <w:rPr>
          <w:rFonts w:eastAsia="宋体" w:hAnsi="Times New Roman" w:cs="Times New Roman"/>
          <w:u w:val="single"/>
          <w:lang w:eastAsia="zh-CN"/>
        </w:rPr>
        <w:t xml:space="preserve">)  </w:t>
      </w:r>
      <w:r w:rsidRPr="00201CC4">
        <w:rPr>
          <w:rFonts w:eastAsia="宋体" w:hAnsi="Times New Roman" w:cs="Times New Roman"/>
          <w:lang w:eastAsia="zh-CN"/>
        </w:rPr>
        <w:t xml:space="preserve"> , </w:t>
      </w:r>
      <w:r w:rsidRPr="00201CC4">
        <w:rPr>
          <w:rFonts w:eastAsia="宋体" w:hAnsi="Times New Roman" w:cs="Times New Roman"/>
          <w:lang w:eastAsia="zh-CN"/>
        </w:rPr>
        <w:t>特此</w:t>
      </w:r>
      <w:r w:rsidR="00E94A94" w:rsidRPr="00201CC4">
        <w:rPr>
          <w:rFonts w:eastAsia="宋体" w:hAnsi="Times New Roman" w:cs="Times New Roman"/>
          <w:lang w:eastAsia="zh-CN"/>
        </w:rPr>
        <w:t>确认</w:t>
      </w:r>
      <w:r w:rsidRPr="00201CC4">
        <w:rPr>
          <w:rFonts w:eastAsia="宋体" w:hAnsi="Times New Roman" w:cs="Times New Roman"/>
          <w:lang w:eastAsia="zh-CN"/>
        </w:rPr>
        <w:t xml:space="preserve">(1) </w:t>
      </w:r>
      <w:r w:rsidRPr="00201CC4">
        <w:rPr>
          <w:rFonts w:eastAsia="宋体" w:hAnsi="Times New Roman" w:cs="Times New Roman"/>
          <w:lang w:eastAsia="zh-CN"/>
        </w:rPr>
        <w:t>我已经阅读了附上的</w:t>
      </w:r>
      <w:r w:rsidR="00E94A94" w:rsidRPr="00201CC4">
        <w:rPr>
          <w:rFonts w:eastAsia="宋体" w:hAnsi="Times New Roman" w:cs="Times New Roman"/>
          <w:lang w:eastAsia="zh-CN"/>
        </w:rPr>
        <w:t>应诉登记表</w:t>
      </w:r>
      <w:r w:rsidRPr="00201CC4">
        <w:rPr>
          <w:rFonts w:eastAsia="宋体" w:hAnsi="Times New Roman" w:cs="Times New Roman"/>
          <w:lang w:eastAsia="zh-CN"/>
        </w:rPr>
        <w:t>，同时</w:t>
      </w:r>
      <w:r w:rsidRPr="00201CC4">
        <w:rPr>
          <w:rFonts w:eastAsia="宋体" w:hAnsi="Times New Roman" w:cs="Times New Roman"/>
          <w:lang w:eastAsia="zh-CN"/>
        </w:rPr>
        <w:t xml:space="preserve">(2) </w:t>
      </w:r>
      <w:r w:rsidRPr="00201CC4">
        <w:rPr>
          <w:rFonts w:eastAsia="宋体" w:hAnsi="Times New Roman" w:cs="Times New Roman"/>
          <w:lang w:eastAsia="zh-CN"/>
        </w:rPr>
        <w:t>据本人所知，本</w:t>
      </w:r>
      <w:r w:rsidR="00E94A94" w:rsidRPr="00201CC4">
        <w:rPr>
          <w:rFonts w:eastAsia="宋体" w:hAnsi="Times New Roman" w:cs="Times New Roman"/>
          <w:lang w:eastAsia="zh-CN"/>
        </w:rPr>
        <w:t>应诉登记表</w:t>
      </w:r>
      <w:r w:rsidRPr="00201CC4">
        <w:rPr>
          <w:rFonts w:eastAsia="宋体" w:hAnsi="Times New Roman" w:cs="Times New Roman"/>
          <w:lang w:eastAsia="zh-CN"/>
        </w:rPr>
        <w:t>所附信息乃完整和准确。</w:t>
      </w:r>
      <w:r w:rsidRPr="00201CC4">
        <w:rPr>
          <w:rFonts w:eastAsia="宋体" w:hAnsi="Times New Roman" w:cs="Times New Roman"/>
        </w:rPr>
        <w:t>.</w:t>
      </w:r>
    </w:p>
    <w:p w14:paraId="435B1358" w14:textId="77777777" w:rsidR="002628E1" w:rsidRPr="00201CC4" w:rsidRDefault="002628E1" w:rsidP="00C64E06">
      <w:pPr>
        <w:pStyle w:val="MS"/>
        <w:widowControl w:val="0"/>
        <w:spacing w:after="0" w:line="480" w:lineRule="exact"/>
        <w:rPr>
          <w:rFonts w:eastAsia="宋体" w:hAnsi="Times New Roman" w:cs="Times New Roman"/>
        </w:rPr>
      </w:pPr>
    </w:p>
    <w:p w14:paraId="1801E127" w14:textId="77777777" w:rsidR="002628E1" w:rsidRPr="00201CC4" w:rsidRDefault="002628E1" w:rsidP="00C64E06">
      <w:pPr>
        <w:pStyle w:val="MS"/>
        <w:widowControl w:val="0"/>
        <w:spacing w:after="0" w:line="480" w:lineRule="exact"/>
        <w:rPr>
          <w:rFonts w:eastAsia="宋体" w:hAnsi="Times New Roman" w:cs="Times New Roman"/>
        </w:rPr>
      </w:pPr>
    </w:p>
    <w:p w14:paraId="1B2741E7" w14:textId="7CFAE83F" w:rsidR="002628E1" w:rsidRPr="00201CC4" w:rsidRDefault="00E94A94" w:rsidP="00C64E06">
      <w:pPr>
        <w:pStyle w:val="MS"/>
        <w:widowControl w:val="0"/>
        <w:spacing w:after="0" w:line="480" w:lineRule="exact"/>
        <w:jc w:val="right"/>
        <w:rPr>
          <w:rFonts w:eastAsia="宋体" w:hAnsi="Times New Roman" w:cs="Times New Roman"/>
        </w:rPr>
      </w:pPr>
      <w:r w:rsidRPr="00201CC4">
        <w:rPr>
          <w:rFonts w:eastAsia="宋体" w:hAnsi="Times New Roman" w:cs="Times New Roman"/>
          <w:shd w:val="clear" w:color="auto" w:fill="FFFFFF"/>
          <w:lang w:eastAsia="zh-CN"/>
        </w:rPr>
        <w:t>日期</w:t>
      </w:r>
      <w:r w:rsidR="00C64E06">
        <w:rPr>
          <w:rFonts w:eastAsia="宋体" w:hAnsi="Times New Roman" w:cs="Times New Roman"/>
          <w:shd w:val="clear" w:color="auto" w:fill="FFFFFF"/>
        </w:rPr>
        <w:t>：</w:t>
      </w:r>
      <w:r w:rsidR="002628E1" w:rsidRPr="00201CC4">
        <w:rPr>
          <w:rFonts w:eastAsia="宋体" w:hAnsi="Times New Roman" w:cs="Times New Roman"/>
          <w:shd w:val="clear" w:color="auto" w:fill="FFFFFF"/>
        </w:rPr>
        <w:t xml:space="preserve"> _________________________</w:t>
      </w:r>
    </w:p>
    <w:p w14:paraId="4C17FF41" w14:textId="77777777" w:rsidR="002628E1" w:rsidRPr="00201CC4" w:rsidRDefault="002628E1" w:rsidP="00C64E06">
      <w:pPr>
        <w:pStyle w:val="MS"/>
        <w:widowControl w:val="0"/>
        <w:spacing w:after="0" w:line="480" w:lineRule="exact"/>
        <w:jc w:val="right"/>
        <w:rPr>
          <w:rFonts w:eastAsia="宋体" w:hAnsi="Times New Roman" w:cs="Times New Roman"/>
        </w:rPr>
      </w:pPr>
      <w:r w:rsidRPr="00201CC4">
        <w:rPr>
          <w:rFonts w:eastAsia="宋体" w:hAnsi="Times New Roman" w:cs="Times New Roman"/>
          <w:shd w:val="clear" w:color="auto" w:fill="FFFFFF"/>
        </w:rPr>
        <w:t>__________________________</w:t>
      </w:r>
    </w:p>
    <w:p w14:paraId="4FA82D44" w14:textId="42A88D71" w:rsidR="002628E1" w:rsidRPr="00201CC4" w:rsidRDefault="002628E1" w:rsidP="00C64E06">
      <w:pPr>
        <w:pStyle w:val="MS"/>
        <w:widowControl w:val="0"/>
        <w:spacing w:after="0" w:line="480" w:lineRule="exact"/>
        <w:ind w:right="960"/>
        <w:jc w:val="right"/>
        <w:rPr>
          <w:rFonts w:eastAsia="宋体" w:hAnsi="Times New Roman" w:cs="Times New Roman"/>
        </w:rPr>
      </w:pPr>
      <w:r w:rsidRPr="00201CC4">
        <w:rPr>
          <w:rFonts w:eastAsia="宋体" w:hAnsi="Times New Roman" w:cs="Times New Roman"/>
          <w:shd w:val="clear" w:color="auto" w:fill="FFFFFF"/>
        </w:rPr>
        <w:t>(</w:t>
      </w:r>
      <w:r w:rsidR="00303241" w:rsidRPr="00201CC4">
        <w:rPr>
          <w:rFonts w:eastAsia="宋体" w:hAnsi="Times New Roman" w:cs="Times New Roman"/>
          <w:shd w:val="clear" w:color="auto" w:fill="FFFFFF"/>
          <w:lang w:eastAsia="zh-CN"/>
        </w:rPr>
        <w:t>签字并</w:t>
      </w:r>
      <w:r w:rsidR="00E94A94" w:rsidRPr="00201CC4">
        <w:rPr>
          <w:rFonts w:eastAsia="宋体" w:hAnsi="Times New Roman" w:cs="Times New Roman"/>
          <w:shd w:val="clear" w:color="auto" w:fill="FFFFFF"/>
          <w:lang w:eastAsia="zh-CN"/>
        </w:rPr>
        <w:t>签章</w:t>
      </w:r>
      <w:r w:rsidRPr="00201CC4">
        <w:rPr>
          <w:rFonts w:eastAsia="宋体" w:hAnsi="Times New Roman" w:cs="Times New Roman"/>
          <w:shd w:val="clear" w:color="auto" w:fill="FFFFFF"/>
        </w:rPr>
        <w:t>)</w:t>
      </w:r>
    </w:p>
    <w:p w14:paraId="18A559CE" w14:textId="77777777" w:rsidR="000C5552" w:rsidRPr="00201CC4" w:rsidRDefault="000C5552" w:rsidP="00C64E06">
      <w:pPr>
        <w:spacing w:line="480" w:lineRule="exact"/>
        <w:rPr>
          <w:rFonts w:eastAsia="宋体"/>
          <w:lang w:val="en-US"/>
        </w:rPr>
      </w:pPr>
    </w:p>
    <w:p w14:paraId="09E853DA" w14:textId="77777777" w:rsidR="000C5552" w:rsidRPr="00201CC4" w:rsidRDefault="000C5552" w:rsidP="00C64E06">
      <w:pPr>
        <w:spacing w:line="480" w:lineRule="exact"/>
        <w:rPr>
          <w:rFonts w:eastAsia="宋体"/>
        </w:rPr>
      </w:pPr>
    </w:p>
    <w:sectPr w:rsidR="000C5552" w:rsidRPr="00201CC4">
      <w:footerReference w:type="even" r:id="rId9"/>
      <w:footerReference w:type="default" r:id="rId10"/>
      <w:foot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91D9" w14:textId="77777777" w:rsidR="00040830" w:rsidRDefault="00040830" w:rsidP="004E510E">
      <w:pPr>
        <w:spacing w:after="0"/>
      </w:pPr>
      <w:r>
        <w:separator/>
      </w:r>
    </w:p>
  </w:endnote>
  <w:endnote w:type="continuationSeparator" w:id="0">
    <w:p w14:paraId="4183FDC1" w14:textId="77777777" w:rsidR="00040830" w:rsidRDefault="00040830" w:rsidP="004E51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宋体"/>
    <w:panose1 w:val="020B0604020202020204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F219" w14:textId="7B3B6923" w:rsidR="006F42E1" w:rsidRDefault="006F42E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3D5A2D" wp14:editId="5C0EB1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46309576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676B8" w14:textId="272560DD" w:rsidR="006F42E1" w:rsidRPr="006F42E1" w:rsidRDefault="006F42E1" w:rsidP="006F42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76C71"/>
                              <w:sz w:val="20"/>
                            </w:rPr>
                          </w:pPr>
                          <w:r w:rsidRPr="006F42E1">
                            <w:rPr>
                              <w:rFonts w:ascii="Calibri" w:eastAsia="Calibri" w:hAnsi="Calibri" w:cs="Calibri"/>
                              <w:noProof/>
                              <w:color w:val="676C71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D5A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1.9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" filled="f" stroked="f">
              <v:textbox style="mso-fit-shape-to-text:t" inset="0,0,0,15pt">
                <w:txbxContent>
                  <w:p w14:paraId="62A676B8" w14:textId="272560DD" w:rsidR="006F42E1" w:rsidRPr="006F42E1" w:rsidRDefault="006F42E1" w:rsidP="006F42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76C71"/>
                        <w:sz w:val="20"/>
                      </w:rPr>
                    </w:pPr>
                    <w:r w:rsidRPr="006F42E1">
                      <w:rPr>
                        <w:rFonts w:ascii="Calibri" w:eastAsia="Calibri" w:hAnsi="Calibri" w:cs="Calibri"/>
                        <w:noProof/>
                        <w:color w:val="676C71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C050" w14:textId="56C318A4" w:rsidR="006F42E1" w:rsidRDefault="006F42E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9520D9" wp14:editId="269FFF5A">
              <wp:simplePos x="914400" y="9776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24577321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47252" w14:textId="17B2968C" w:rsidR="006F42E1" w:rsidRPr="006F42E1" w:rsidRDefault="006F42E1" w:rsidP="006F42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76C71"/>
                              <w:sz w:val="20"/>
                            </w:rPr>
                          </w:pPr>
                          <w:r w:rsidRPr="006F42E1">
                            <w:rPr>
                              <w:rFonts w:ascii="Calibri" w:eastAsia="Calibri" w:hAnsi="Calibri" w:cs="Calibri"/>
                              <w:noProof/>
                              <w:color w:val="676C71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520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1.9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" filled="f" stroked="f">
              <v:textbox style="mso-fit-shape-to-text:t" inset="0,0,0,15pt">
                <w:txbxContent>
                  <w:p w14:paraId="59547252" w14:textId="17B2968C" w:rsidR="006F42E1" w:rsidRPr="006F42E1" w:rsidRDefault="006F42E1" w:rsidP="006F42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76C71"/>
                        <w:sz w:val="20"/>
                      </w:rPr>
                    </w:pPr>
                    <w:r w:rsidRPr="006F42E1">
                      <w:rPr>
                        <w:rFonts w:ascii="Calibri" w:eastAsia="Calibri" w:hAnsi="Calibri" w:cs="Calibri"/>
                        <w:noProof/>
                        <w:color w:val="676C71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0F5F" w14:textId="37A0A130" w:rsidR="006F42E1" w:rsidRDefault="006F42E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5478C5" wp14:editId="1D4D9C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172345903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B8304" w14:textId="087DFC49" w:rsidR="006F42E1" w:rsidRPr="006F42E1" w:rsidRDefault="006F42E1" w:rsidP="006F42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676C71"/>
                              <w:sz w:val="20"/>
                            </w:rPr>
                          </w:pPr>
                          <w:r w:rsidRPr="006F42E1">
                            <w:rPr>
                              <w:rFonts w:ascii="Calibri" w:eastAsia="Calibri" w:hAnsi="Calibri" w:cs="Calibri"/>
                              <w:noProof/>
                              <w:color w:val="676C71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478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1.9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" filled="f" stroked="f">
              <v:textbox style="mso-fit-shape-to-text:t" inset="0,0,0,15pt">
                <w:txbxContent>
                  <w:p w14:paraId="261B8304" w14:textId="087DFC49" w:rsidR="006F42E1" w:rsidRPr="006F42E1" w:rsidRDefault="006F42E1" w:rsidP="006F42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676C71"/>
                        <w:sz w:val="20"/>
                      </w:rPr>
                    </w:pPr>
                    <w:r w:rsidRPr="006F42E1">
                      <w:rPr>
                        <w:rFonts w:ascii="Calibri" w:eastAsia="Calibri" w:hAnsi="Calibri" w:cs="Calibri"/>
                        <w:noProof/>
                        <w:color w:val="676C71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BE86" w14:textId="77777777" w:rsidR="00040830" w:rsidRDefault="00040830" w:rsidP="004E510E">
      <w:pPr>
        <w:spacing w:after="0"/>
      </w:pPr>
      <w:r>
        <w:separator/>
      </w:r>
    </w:p>
  </w:footnote>
  <w:footnote w:type="continuationSeparator" w:id="0">
    <w:p w14:paraId="3F815DB9" w14:textId="77777777" w:rsidR="00040830" w:rsidRDefault="00040830" w:rsidP="004E51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430C"/>
    <w:multiLevelType w:val="hybridMultilevel"/>
    <w:tmpl w:val="4D4CD7E6"/>
    <w:lvl w:ilvl="0" w:tplc="0138408A">
      <w:start w:val="1"/>
      <w:numFmt w:val="bullet"/>
      <w:lvlText w:val="-"/>
      <w:lvlJc w:val="left"/>
      <w:pPr>
        <w:ind w:left="1120" w:hanging="360"/>
      </w:pPr>
      <w:rPr>
        <w:rFonts w:ascii="Times New Roman" w:eastAsia="Malgun Gothic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1AC06962"/>
    <w:multiLevelType w:val="hybridMultilevel"/>
    <w:tmpl w:val="469419A6"/>
    <w:lvl w:ilvl="0" w:tplc="3B86E94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0CF4B3B"/>
    <w:multiLevelType w:val="hybridMultilevel"/>
    <w:tmpl w:val="B122019C"/>
    <w:lvl w:ilvl="0" w:tplc="3B86E94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747CCE"/>
    <w:multiLevelType w:val="hybridMultilevel"/>
    <w:tmpl w:val="7CFC4488"/>
    <w:lvl w:ilvl="0" w:tplc="F7C4E40E">
      <w:start w:val="1"/>
      <w:numFmt w:val="bullet"/>
      <w:lvlText w:val="-"/>
      <w:lvlJc w:val="left"/>
      <w:pPr>
        <w:ind w:left="4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4" w15:restartNumberingAfterBreak="0">
    <w:nsid w:val="43822282"/>
    <w:multiLevelType w:val="hybridMultilevel"/>
    <w:tmpl w:val="7FF68E80"/>
    <w:lvl w:ilvl="0" w:tplc="8660963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96573A1"/>
    <w:multiLevelType w:val="hybridMultilevel"/>
    <w:tmpl w:val="8F58AC52"/>
    <w:lvl w:ilvl="0" w:tplc="06BCB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FA647E0"/>
    <w:multiLevelType w:val="hybridMultilevel"/>
    <w:tmpl w:val="93D838FE"/>
    <w:lvl w:ilvl="0" w:tplc="A704C4DA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4E77CB7"/>
    <w:multiLevelType w:val="hybridMultilevel"/>
    <w:tmpl w:val="BB6A84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E102A5E"/>
    <w:multiLevelType w:val="hybridMultilevel"/>
    <w:tmpl w:val="141E2F8E"/>
    <w:lvl w:ilvl="0" w:tplc="5246CD4C">
      <w:start w:val="4"/>
      <w:numFmt w:val="bullet"/>
      <w:lvlText w:val="-"/>
      <w:lvlJc w:val="left"/>
      <w:pPr>
        <w:ind w:left="6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204908887">
    <w:abstractNumId w:val="0"/>
  </w:num>
  <w:num w:numId="2" w16cid:durableId="1628973500">
    <w:abstractNumId w:val="3"/>
  </w:num>
  <w:num w:numId="3" w16cid:durableId="14158162">
    <w:abstractNumId w:val="8"/>
  </w:num>
  <w:num w:numId="4" w16cid:durableId="244531286">
    <w:abstractNumId w:val="7"/>
  </w:num>
  <w:num w:numId="5" w16cid:durableId="882137253">
    <w:abstractNumId w:val="5"/>
  </w:num>
  <w:num w:numId="6" w16cid:durableId="1509977636">
    <w:abstractNumId w:val="2"/>
  </w:num>
  <w:num w:numId="7" w16cid:durableId="96565511">
    <w:abstractNumId w:val="6"/>
  </w:num>
  <w:num w:numId="8" w16cid:durableId="458575877">
    <w:abstractNumId w:val="1"/>
  </w:num>
  <w:num w:numId="9" w16cid:durableId="999969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1A"/>
    <w:rsid w:val="00000456"/>
    <w:rsid w:val="0003685C"/>
    <w:rsid w:val="00040830"/>
    <w:rsid w:val="00063FE6"/>
    <w:rsid w:val="0008205D"/>
    <w:rsid w:val="000B566C"/>
    <w:rsid w:val="000B6537"/>
    <w:rsid w:val="000C5552"/>
    <w:rsid w:val="000D604A"/>
    <w:rsid w:val="000F640A"/>
    <w:rsid w:val="001021FD"/>
    <w:rsid w:val="00170FCF"/>
    <w:rsid w:val="001B31FA"/>
    <w:rsid w:val="001D7496"/>
    <w:rsid w:val="00201CC4"/>
    <w:rsid w:val="002231BD"/>
    <w:rsid w:val="00233F1A"/>
    <w:rsid w:val="00241658"/>
    <w:rsid w:val="00246914"/>
    <w:rsid w:val="002503E0"/>
    <w:rsid w:val="002628E1"/>
    <w:rsid w:val="0026606F"/>
    <w:rsid w:val="00271794"/>
    <w:rsid w:val="002A542D"/>
    <w:rsid w:val="002B03E6"/>
    <w:rsid w:val="002C29C0"/>
    <w:rsid w:val="002C5337"/>
    <w:rsid w:val="002C650D"/>
    <w:rsid w:val="00303241"/>
    <w:rsid w:val="0031058E"/>
    <w:rsid w:val="00344222"/>
    <w:rsid w:val="003737B4"/>
    <w:rsid w:val="003A5382"/>
    <w:rsid w:val="003C5D7E"/>
    <w:rsid w:val="003C6474"/>
    <w:rsid w:val="003D7E92"/>
    <w:rsid w:val="003E04C3"/>
    <w:rsid w:val="003E40B8"/>
    <w:rsid w:val="004D2280"/>
    <w:rsid w:val="004E510E"/>
    <w:rsid w:val="005067EA"/>
    <w:rsid w:val="00511F55"/>
    <w:rsid w:val="00540DDD"/>
    <w:rsid w:val="00553595"/>
    <w:rsid w:val="005B5DE7"/>
    <w:rsid w:val="005F5242"/>
    <w:rsid w:val="0066297B"/>
    <w:rsid w:val="006A279C"/>
    <w:rsid w:val="006B3B17"/>
    <w:rsid w:val="006F42E1"/>
    <w:rsid w:val="007033AB"/>
    <w:rsid w:val="00706BED"/>
    <w:rsid w:val="00717B10"/>
    <w:rsid w:val="00741F97"/>
    <w:rsid w:val="007A2730"/>
    <w:rsid w:val="007B5BCF"/>
    <w:rsid w:val="00802F59"/>
    <w:rsid w:val="00813061"/>
    <w:rsid w:val="00823DF2"/>
    <w:rsid w:val="0086757B"/>
    <w:rsid w:val="008830D2"/>
    <w:rsid w:val="00887860"/>
    <w:rsid w:val="008B1B6D"/>
    <w:rsid w:val="008C7A80"/>
    <w:rsid w:val="008F6097"/>
    <w:rsid w:val="00907C62"/>
    <w:rsid w:val="00923C1F"/>
    <w:rsid w:val="00945E18"/>
    <w:rsid w:val="00952587"/>
    <w:rsid w:val="00962E26"/>
    <w:rsid w:val="009A064A"/>
    <w:rsid w:val="00A23019"/>
    <w:rsid w:val="00A26623"/>
    <w:rsid w:val="00A361E1"/>
    <w:rsid w:val="00A62C3B"/>
    <w:rsid w:val="00A8384D"/>
    <w:rsid w:val="00AA692E"/>
    <w:rsid w:val="00AB1623"/>
    <w:rsid w:val="00AD5122"/>
    <w:rsid w:val="00B231D9"/>
    <w:rsid w:val="00B51372"/>
    <w:rsid w:val="00B62205"/>
    <w:rsid w:val="00B66040"/>
    <w:rsid w:val="00B72F68"/>
    <w:rsid w:val="00B74CB4"/>
    <w:rsid w:val="00BB36DB"/>
    <w:rsid w:val="00BF132E"/>
    <w:rsid w:val="00BF6422"/>
    <w:rsid w:val="00C46FFE"/>
    <w:rsid w:val="00C624CB"/>
    <w:rsid w:val="00C64E06"/>
    <w:rsid w:val="00D46797"/>
    <w:rsid w:val="00D84DB0"/>
    <w:rsid w:val="00D8526D"/>
    <w:rsid w:val="00D9662A"/>
    <w:rsid w:val="00DB2F47"/>
    <w:rsid w:val="00DC1072"/>
    <w:rsid w:val="00DE2F5C"/>
    <w:rsid w:val="00DE3035"/>
    <w:rsid w:val="00DE5924"/>
    <w:rsid w:val="00E32034"/>
    <w:rsid w:val="00E3204F"/>
    <w:rsid w:val="00E46B74"/>
    <w:rsid w:val="00E52C67"/>
    <w:rsid w:val="00E94A94"/>
    <w:rsid w:val="00ED2E22"/>
    <w:rsid w:val="00EE20F7"/>
    <w:rsid w:val="00EF26B3"/>
    <w:rsid w:val="00F1257E"/>
    <w:rsid w:val="00F434AE"/>
    <w:rsid w:val="00F43CE5"/>
    <w:rsid w:val="00F50960"/>
    <w:rsid w:val="00F54BA5"/>
    <w:rsid w:val="00F9428B"/>
    <w:rsid w:val="00F972B5"/>
    <w:rsid w:val="00FA502D"/>
    <w:rsid w:val="00FE3B32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AA63B"/>
  <w15:chartTrackingRefBased/>
  <w15:docId w15:val="{E03C4DED-2FF2-4813-9561-8D7983C6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F47"/>
    <w:pPr>
      <w:spacing w:after="240" w:line="240" w:lineRule="auto"/>
    </w:pPr>
    <w:rPr>
      <w:rFonts w:ascii="Times New Roman" w:eastAsia="Batang" w:hAnsi="Times New Roman" w:cs="Times New Roman"/>
      <w:kern w:val="0"/>
      <w:sz w:val="24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233F1A"/>
    <w:rPr>
      <w:color w:val="0000FF"/>
      <w:u w:val="single"/>
    </w:rPr>
  </w:style>
  <w:style w:type="paragraph" w:styleId="a4">
    <w:name w:val="Normal Indent"/>
    <w:basedOn w:val="a"/>
    <w:uiPriority w:val="99"/>
    <w:rsid w:val="00233F1A"/>
    <w:pPr>
      <w:spacing w:after="0"/>
      <w:ind w:left="720"/>
      <w:jc w:val="left"/>
    </w:pPr>
    <w:rPr>
      <w:rFonts w:eastAsia="Malgun Gothic"/>
      <w:szCs w:val="24"/>
    </w:rPr>
  </w:style>
  <w:style w:type="paragraph" w:customStyle="1" w:styleId="MS">
    <w:name w:val="MS바탕글"/>
    <w:basedOn w:val="a"/>
    <w:uiPriority w:val="45"/>
    <w:rsid w:val="002628E1"/>
    <w:pPr>
      <w:shd w:val="clear" w:color="auto" w:fill="FFFFFF"/>
      <w:autoSpaceDE w:val="0"/>
      <w:autoSpaceDN w:val="0"/>
      <w:textAlignment w:val="baseline"/>
    </w:pPr>
    <w:rPr>
      <w:rFonts w:eastAsia="Gulim" w:hAnsi="Gulim" w:cs="Gulim"/>
      <w:color w:val="000000"/>
      <w:szCs w:val="24"/>
      <w:lang w:val="en-US" w:eastAsia="ko-KR"/>
    </w:rPr>
  </w:style>
  <w:style w:type="paragraph" w:styleId="a5">
    <w:name w:val="header"/>
    <w:basedOn w:val="a"/>
    <w:link w:val="a6"/>
    <w:uiPriority w:val="99"/>
    <w:unhideWhenUsed/>
    <w:rsid w:val="004E5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E510E"/>
    <w:rPr>
      <w:rFonts w:ascii="Times New Roman" w:eastAsia="Batang" w:hAnsi="Times New Roman" w:cs="Times New Roman"/>
      <w:kern w:val="0"/>
      <w:sz w:val="18"/>
      <w:szCs w:val="18"/>
      <w:lang w:val="en-GB" w:eastAsia="en-GB"/>
    </w:rPr>
  </w:style>
  <w:style w:type="paragraph" w:styleId="a7">
    <w:name w:val="footer"/>
    <w:basedOn w:val="a"/>
    <w:link w:val="a8"/>
    <w:uiPriority w:val="99"/>
    <w:unhideWhenUsed/>
    <w:rsid w:val="004E5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E510E"/>
    <w:rPr>
      <w:rFonts w:ascii="Times New Roman" w:eastAsia="Batang" w:hAnsi="Times New Roman" w:cs="Times New Roman"/>
      <w:kern w:val="0"/>
      <w:sz w:val="18"/>
      <w:szCs w:val="18"/>
      <w:lang w:val="en-GB" w:eastAsia="en-GB"/>
    </w:rPr>
  </w:style>
  <w:style w:type="character" w:styleId="a9">
    <w:name w:val="Unresolved Mention"/>
    <w:basedOn w:val="a0"/>
    <w:uiPriority w:val="99"/>
    <w:semiHidden/>
    <w:unhideWhenUsed/>
    <w:rsid w:val="0000045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30324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0324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03241"/>
    <w:rPr>
      <w:rFonts w:ascii="Times New Roman" w:eastAsia="Batang" w:hAnsi="Times New Roman" w:cs="Times New Roman"/>
      <w:kern w:val="0"/>
      <w:sz w:val="24"/>
      <w:szCs w:val="20"/>
      <w:lang w:val="en-GB" w:eastAsia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324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03241"/>
    <w:rPr>
      <w:rFonts w:ascii="Times New Roman" w:eastAsia="Batang" w:hAnsi="Times New Roman" w:cs="Times New Roman"/>
      <w:b/>
      <w:bCs/>
      <w:kern w:val="0"/>
      <w:sz w:val="24"/>
      <w:szCs w:val="20"/>
      <w:lang w:val="en-GB" w:eastAsia="en-GB"/>
    </w:rPr>
  </w:style>
  <w:style w:type="paragraph" w:customStyle="1" w:styleId="af">
    <w:name w:val="바탕글"/>
    <w:rsid w:val="007033AB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lang w:eastAsia="zh-CN"/>
      <w14:ligatures w14:val="standardContextual"/>
    </w:rPr>
  </w:style>
  <w:style w:type="paragraph" w:styleId="af0">
    <w:name w:val="List Paragraph"/>
    <w:basedOn w:val="a"/>
    <w:uiPriority w:val="34"/>
    <w:qFormat/>
    <w:rsid w:val="00E52C67"/>
    <w:pPr>
      <w:ind w:firstLineChars="200" w:firstLine="420"/>
    </w:pPr>
  </w:style>
  <w:style w:type="table" w:styleId="af1">
    <w:name w:val="Table Grid"/>
    <w:basedOn w:val="a1"/>
    <w:uiPriority w:val="39"/>
    <w:rsid w:val="00C6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9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tc.go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5D9DC-3DC4-4FC2-AAFD-C1A8B549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DONG JUN</dc:creator>
  <cp:keywords/>
  <dc:description/>
  <cp:lastModifiedBy>QUAN, Xuefeng /ZL</cp:lastModifiedBy>
  <cp:revision>25</cp:revision>
  <dcterms:created xsi:type="dcterms:W3CDTF">2025-05-07T08:02:00Z</dcterms:created>
  <dcterms:modified xsi:type="dcterms:W3CDTF">2025-12-02T05:44:00Z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66b9e5d7,1b9a47d0,ea633a2</vt:lpwstr>
  </property>
  <property fmtid="{D5CDD505-2E9C-101B-9397-08002B2CF9AE}" pid="3" name="ClassificationContentMarkingFooterFontProps">
    <vt:lpwstr>#676c71,10,Calibri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1b46921f-d37c-4222-b9ef-5dad63b5080a_Enabled">
    <vt:lpwstr>true</vt:lpwstr>
  </property>
  <property fmtid="{D5CDD505-2E9C-101B-9397-08002B2CF9AE}" pid="6" name="MSIP_Label_1b46921f-d37c-4222-b9ef-5dad63b5080a_SetDate">
    <vt:lpwstr>2025-05-09T05:21:40Z</vt:lpwstr>
  </property>
  <property fmtid="{D5CDD505-2E9C-101B-9397-08002B2CF9AE}" pid="7" name="MSIP_Label_1b46921f-d37c-4222-b9ef-5dad63b5080a_Method">
    <vt:lpwstr>Privileged</vt:lpwstr>
  </property>
  <property fmtid="{D5CDD505-2E9C-101B-9397-08002B2CF9AE}" pid="8" name="MSIP_Label_1b46921f-d37c-4222-b9ef-5dad63b5080a_Name">
    <vt:lpwstr>Internal_</vt:lpwstr>
  </property>
  <property fmtid="{D5CDD505-2E9C-101B-9397-08002B2CF9AE}" pid="9" name="MSIP_Label_1b46921f-d37c-4222-b9ef-5dad63b5080a_SiteId">
    <vt:lpwstr>5a5c4bcf-d285-44af-8f19-ca72d454f6f7</vt:lpwstr>
  </property>
  <property fmtid="{D5CDD505-2E9C-101B-9397-08002B2CF9AE}" pid="10" name="MSIP_Label_1b46921f-d37c-4222-b9ef-5dad63b5080a_ActionId">
    <vt:lpwstr>51a5c33c-3110-4aa0-b090-e8baa9f2ed48</vt:lpwstr>
  </property>
  <property fmtid="{D5CDD505-2E9C-101B-9397-08002B2CF9AE}" pid="11" name="MSIP_Label_1b46921f-d37c-4222-b9ef-5dad63b5080a_ContentBits">
    <vt:lpwstr>2</vt:lpwstr>
  </property>
</Properties>
</file>